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FA22" w14:textId="77777777" w:rsidR="007C1C37" w:rsidRPr="007C1C37" w:rsidRDefault="007C1C37" w:rsidP="007C1C37">
      <w:pPr>
        <w:rPr>
          <w:b/>
          <w:sz w:val="28"/>
          <w:szCs w:val="28"/>
        </w:rPr>
      </w:pPr>
      <w:r>
        <w:rPr>
          <w:noProof/>
          <w:lang w:eastAsia="en-GB"/>
        </w:rPr>
        <w:drawing>
          <wp:anchor distT="0" distB="0" distL="114300" distR="114300" simplePos="0" relativeHeight="251658240" behindDoc="0" locked="0" layoutInCell="1" allowOverlap="1" wp14:anchorId="42A686CB" wp14:editId="098DE700">
            <wp:simplePos x="0" y="0"/>
            <wp:positionH relativeFrom="margin">
              <wp:align>right</wp:align>
            </wp:positionH>
            <wp:positionV relativeFrom="paragraph">
              <wp:posOffset>-98523</wp:posOffset>
            </wp:positionV>
            <wp:extent cx="791308" cy="797284"/>
            <wp:effectExtent l="0" t="0" r="8890" b="3175"/>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1308" cy="7972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1C37">
        <w:rPr>
          <w:b/>
          <w:sz w:val="28"/>
          <w:szCs w:val="28"/>
        </w:rPr>
        <w:t>Essex County Archery Association Council Meeting</w:t>
      </w:r>
      <w:r>
        <w:rPr>
          <w:b/>
          <w:sz w:val="28"/>
          <w:szCs w:val="28"/>
        </w:rPr>
        <w:t xml:space="preserve">  </w:t>
      </w:r>
    </w:p>
    <w:p w14:paraId="3347C757" w14:textId="42205430" w:rsidR="007C1C37" w:rsidRPr="007C1C37" w:rsidRDefault="007C1C37" w:rsidP="007C1C37">
      <w:pPr>
        <w:rPr>
          <w:b/>
        </w:rPr>
      </w:pPr>
      <w:r w:rsidRPr="007C1C37">
        <w:rPr>
          <w:b/>
        </w:rPr>
        <w:t xml:space="preserve">held on Wednesday </w:t>
      </w:r>
      <w:r w:rsidR="00334290">
        <w:rPr>
          <w:b/>
        </w:rPr>
        <w:t>4</w:t>
      </w:r>
      <w:r w:rsidR="00334290" w:rsidRPr="00334290">
        <w:rPr>
          <w:b/>
          <w:vertAlign w:val="superscript"/>
        </w:rPr>
        <w:t>th</w:t>
      </w:r>
      <w:r w:rsidR="00334290">
        <w:rPr>
          <w:b/>
        </w:rPr>
        <w:t xml:space="preserve"> </w:t>
      </w:r>
      <w:r w:rsidR="00A400C4">
        <w:rPr>
          <w:b/>
        </w:rPr>
        <w:t>May</w:t>
      </w:r>
      <w:r w:rsidR="00334290">
        <w:rPr>
          <w:b/>
        </w:rPr>
        <w:t xml:space="preserve"> </w:t>
      </w:r>
      <w:r w:rsidRPr="007C1C37">
        <w:rPr>
          <w:b/>
        </w:rPr>
        <w:t>202</w:t>
      </w:r>
      <w:r w:rsidR="00334290">
        <w:rPr>
          <w:b/>
        </w:rPr>
        <w:t>2</w:t>
      </w:r>
      <w:r w:rsidRPr="007C1C37">
        <w:rPr>
          <w:b/>
        </w:rPr>
        <w:t xml:space="preserve"> at </w:t>
      </w:r>
      <w:r w:rsidR="00334290">
        <w:rPr>
          <w:b/>
        </w:rPr>
        <w:t xml:space="preserve">Margaretting Village Hall at </w:t>
      </w:r>
      <w:r w:rsidRPr="007C1C37">
        <w:rPr>
          <w:b/>
        </w:rPr>
        <w:t>8pm</w:t>
      </w:r>
    </w:p>
    <w:p w14:paraId="63B7180A" w14:textId="77777777" w:rsidR="007C1C37" w:rsidRPr="007C1C37" w:rsidRDefault="007C1C37" w:rsidP="007C1C37">
      <w:r w:rsidRPr="007C1C37">
        <w:t>Attendees:</w:t>
      </w:r>
    </w:p>
    <w:p w14:paraId="022223C2" w14:textId="3EAFFF7E" w:rsidR="007C1C37" w:rsidRDefault="007C1C37" w:rsidP="007C1C37">
      <w:r w:rsidRPr="007C1C37">
        <w:rPr>
          <w:b/>
        </w:rPr>
        <w:t>Alex Purser</w:t>
      </w:r>
      <w:r w:rsidRPr="007C1C37">
        <w:t xml:space="preserve"> (Chair)</w:t>
      </w:r>
      <w:r w:rsidR="00334290">
        <w:t xml:space="preserve">, </w:t>
      </w:r>
      <w:r w:rsidR="00334290">
        <w:rPr>
          <w:b/>
          <w:bCs/>
        </w:rPr>
        <w:t>Martin Skinner (</w:t>
      </w:r>
      <w:r w:rsidR="00334290" w:rsidRPr="00334290">
        <w:t>Treasurer</w:t>
      </w:r>
      <w:r w:rsidR="00334290">
        <w:rPr>
          <w:b/>
          <w:bCs/>
        </w:rPr>
        <w:t>)</w:t>
      </w:r>
      <w:r w:rsidR="00BB74D8">
        <w:rPr>
          <w:b/>
          <w:bCs/>
        </w:rPr>
        <w:t>,</w:t>
      </w:r>
      <w:r w:rsidR="00334290">
        <w:rPr>
          <w:b/>
          <w:bCs/>
        </w:rPr>
        <w:t xml:space="preserve"> K</w:t>
      </w:r>
      <w:r w:rsidR="002C44DC" w:rsidRPr="002C44DC">
        <w:rPr>
          <w:b/>
          <w:bCs/>
        </w:rPr>
        <w:t>evin Juniper</w:t>
      </w:r>
      <w:r w:rsidR="002C44DC">
        <w:t xml:space="preserve"> (General Member)</w:t>
      </w:r>
      <w:r w:rsidR="00BB74D8">
        <w:t>,</w:t>
      </w:r>
      <w:r w:rsidR="002C44DC">
        <w:t xml:space="preserve"> </w:t>
      </w:r>
      <w:r w:rsidRPr="007C1C37">
        <w:rPr>
          <w:b/>
        </w:rPr>
        <w:t>Mark Lawrence</w:t>
      </w:r>
      <w:r w:rsidRPr="007C1C37">
        <w:t xml:space="preserve"> (SRO)</w:t>
      </w:r>
      <w:r w:rsidR="00BB74D8">
        <w:t>,</w:t>
      </w:r>
      <w:r w:rsidRPr="007C1C37">
        <w:t xml:space="preserve"> </w:t>
      </w:r>
      <w:r w:rsidRPr="007C1C37">
        <w:rPr>
          <w:b/>
        </w:rPr>
        <w:t>Tony King</w:t>
      </w:r>
      <w:r w:rsidRPr="007C1C37">
        <w:t xml:space="preserve"> (</w:t>
      </w:r>
      <w:r w:rsidR="00334290">
        <w:t>JRO</w:t>
      </w:r>
      <w:r w:rsidR="00BB74D8">
        <w:t xml:space="preserve"> &amp;</w:t>
      </w:r>
      <w:r w:rsidR="00334290">
        <w:t xml:space="preserve"> </w:t>
      </w:r>
      <w:r w:rsidRPr="007C1C37">
        <w:t>Ass</w:t>
      </w:r>
      <w:r w:rsidR="002C44DC">
        <w:t>t</w:t>
      </w:r>
      <w:r w:rsidRPr="007C1C37">
        <w:t>. Team Manager)</w:t>
      </w:r>
      <w:r w:rsidR="00BB74D8">
        <w:t>,</w:t>
      </w:r>
      <w:r w:rsidRPr="007C1C37">
        <w:t xml:space="preserve"> </w:t>
      </w:r>
      <w:r w:rsidR="00334290">
        <w:rPr>
          <w:b/>
          <w:bCs/>
        </w:rPr>
        <w:t>Chris Higgins</w:t>
      </w:r>
      <w:r w:rsidR="002C44DC">
        <w:t xml:space="preserve"> (League Secretary), </w:t>
      </w:r>
      <w:r w:rsidR="00334290">
        <w:rPr>
          <w:b/>
          <w:bCs/>
        </w:rPr>
        <w:t>Dave Scorah</w:t>
      </w:r>
      <w:r w:rsidR="002C44DC">
        <w:t xml:space="preserve"> (Mayflower)</w:t>
      </w:r>
      <w:r w:rsidR="00B273E4">
        <w:t>,</w:t>
      </w:r>
      <w:r w:rsidR="00334290">
        <w:t xml:space="preserve"> </w:t>
      </w:r>
      <w:r w:rsidR="00334290" w:rsidRPr="00E74C69">
        <w:rPr>
          <w:b/>
          <w:bCs/>
        </w:rPr>
        <w:t>Marion Saville</w:t>
      </w:r>
      <w:r w:rsidR="00E74C69">
        <w:t xml:space="preserve"> (Direct)</w:t>
      </w:r>
      <w:r w:rsidR="00334290">
        <w:t xml:space="preserve">, </w:t>
      </w:r>
      <w:r w:rsidR="00334290" w:rsidRPr="00E74C69">
        <w:rPr>
          <w:b/>
          <w:bCs/>
        </w:rPr>
        <w:t>Dennis Saville</w:t>
      </w:r>
      <w:r w:rsidR="00E74C69">
        <w:t xml:space="preserve"> (Direct), </w:t>
      </w:r>
      <w:r w:rsidR="00E74C69" w:rsidRPr="00E74C69">
        <w:rPr>
          <w:b/>
          <w:bCs/>
        </w:rPr>
        <w:t>Wilco Van Kleef-Bolton</w:t>
      </w:r>
      <w:r w:rsidR="00E74C69">
        <w:t xml:space="preserve"> (Noak Hill) </w:t>
      </w:r>
      <w:r w:rsidR="00B273E4">
        <w:t xml:space="preserve">– </w:t>
      </w:r>
      <w:r w:rsidR="00B273E4" w:rsidRPr="00B273E4">
        <w:rPr>
          <w:b/>
          <w:bCs/>
          <w:u w:val="single"/>
        </w:rPr>
        <w:t>Total 10 attendees</w:t>
      </w:r>
    </w:p>
    <w:p w14:paraId="2ADE8734" w14:textId="5603E0FA" w:rsidR="007C1C37" w:rsidRPr="007C1C37" w:rsidRDefault="00E74C69" w:rsidP="007C1C37">
      <w:r>
        <w:rPr>
          <w:b/>
        </w:rPr>
        <w:t>52</w:t>
      </w:r>
      <w:r w:rsidR="007C1C37" w:rsidRPr="007C1C37">
        <w:rPr>
          <w:b/>
        </w:rPr>
        <w:t>.</w:t>
      </w:r>
      <w:r>
        <w:rPr>
          <w:b/>
        </w:rPr>
        <w:t>2</w:t>
      </w:r>
      <w:r w:rsidR="007C1C37" w:rsidRPr="007C1C37">
        <w:rPr>
          <w:b/>
        </w:rPr>
        <w:t>2 Apologies for Absence</w:t>
      </w:r>
    </w:p>
    <w:p w14:paraId="35F5A371" w14:textId="2953F510" w:rsidR="007C1C37" w:rsidRPr="002C44DC" w:rsidRDefault="00334290" w:rsidP="00BB74D8">
      <w:pPr>
        <w:ind w:left="720"/>
        <w:rPr>
          <w:bCs/>
        </w:rPr>
      </w:pPr>
      <w:r w:rsidRPr="002C44DC">
        <w:rPr>
          <w:b/>
          <w:bCs/>
        </w:rPr>
        <w:t>Marlene Hutchins</w:t>
      </w:r>
      <w:r>
        <w:t xml:space="preserve"> (Honorary Life Vice President &amp; Honorary Life Member),</w:t>
      </w:r>
      <w:r w:rsidRPr="002C44DC">
        <w:rPr>
          <w:bCs/>
        </w:rPr>
        <w:t xml:space="preserve"> </w:t>
      </w:r>
      <w:r w:rsidRPr="00E74C69">
        <w:rPr>
          <w:b/>
        </w:rPr>
        <w:t>Maggie Pearce</w:t>
      </w:r>
      <w:r w:rsidRPr="002C44DC">
        <w:rPr>
          <w:bCs/>
        </w:rPr>
        <w:t xml:space="preserve"> </w:t>
      </w:r>
      <w:r>
        <w:t xml:space="preserve">(Honorary Life Vice President), </w:t>
      </w:r>
      <w:r w:rsidR="002C44DC" w:rsidRPr="00E74C69">
        <w:rPr>
          <w:b/>
        </w:rPr>
        <w:t>Paul Clark</w:t>
      </w:r>
      <w:r w:rsidR="002C44DC" w:rsidRPr="002C44DC">
        <w:rPr>
          <w:bCs/>
        </w:rPr>
        <w:t xml:space="preserve"> (President)</w:t>
      </w:r>
      <w:r w:rsidR="002C44DC">
        <w:rPr>
          <w:bCs/>
        </w:rPr>
        <w:t xml:space="preserve">, </w:t>
      </w:r>
      <w:r w:rsidR="002C44DC" w:rsidRPr="00E74C69">
        <w:rPr>
          <w:b/>
        </w:rPr>
        <w:t>Mick Pearce</w:t>
      </w:r>
      <w:r w:rsidR="002C44DC" w:rsidRPr="002C44DC">
        <w:rPr>
          <w:bCs/>
        </w:rPr>
        <w:t xml:space="preserve"> (Vice Chair)</w:t>
      </w:r>
      <w:r w:rsidR="002C44DC">
        <w:rPr>
          <w:bCs/>
        </w:rPr>
        <w:t>,</w:t>
      </w:r>
      <w:r w:rsidR="002C44DC" w:rsidRPr="002C44DC">
        <w:rPr>
          <w:bCs/>
        </w:rPr>
        <w:t xml:space="preserve"> </w:t>
      </w:r>
      <w:r w:rsidR="002C44DC" w:rsidRPr="00E74C69">
        <w:rPr>
          <w:b/>
        </w:rPr>
        <w:t>Deb</w:t>
      </w:r>
      <w:r w:rsidR="00BB74D8">
        <w:rPr>
          <w:b/>
        </w:rPr>
        <w:t>bie</w:t>
      </w:r>
      <w:r w:rsidR="002C44DC" w:rsidRPr="00E74C69">
        <w:rPr>
          <w:b/>
        </w:rPr>
        <w:t xml:space="preserve"> Horn</w:t>
      </w:r>
      <w:r w:rsidR="002C44DC" w:rsidRPr="002C44DC">
        <w:rPr>
          <w:bCs/>
        </w:rPr>
        <w:t xml:space="preserve"> (</w:t>
      </w:r>
      <w:r w:rsidR="00BB74D8">
        <w:rPr>
          <w:bCs/>
        </w:rPr>
        <w:t xml:space="preserve">Hon. </w:t>
      </w:r>
      <w:r w:rsidR="002C44DC" w:rsidRPr="002C44DC">
        <w:rPr>
          <w:bCs/>
        </w:rPr>
        <w:t xml:space="preserve">Secretary), </w:t>
      </w:r>
      <w:r w:rsidRPr="007C1C37">
        <w:rPr>
          <w:b/>
        </w:rPr>
        <w:t>Sharon Lawrence</w:t>
      </w:r>
      <w:r w:rsidRPr="007C1C37">
        <w:t xml:space="preserve"> (Team Manager)</w:t>
      </w:r>
      <w:r>
        <w:t>,</w:t>
      </w:r>
      <w:r w:rsidRPr="007C1C37">
        <w:t xml:space="preserve"> </w:t>
      </w:r>
      <w:r w:rsidR="002C44DC" w:rsidRPr="00E74C69">
        <w:rPr>
          <w:b/>
        </w:rPr>
        <w:t>Anna Heaven</w:t>
      </w:r>
      <w:r w:rsidR="002C44DC" w:rsidRPr="002C44DC">
        <w:rPr>
          <w:bCs/>
        </w:rPr>
        <w:t xml:space="preserve"> (Coaching Development Officer), </w:t>
      </w:r>
      <w:r w:rsidR="002C44DC" w:rsidRPr="00E74C69">
        <w:rPr>
          <w:b/>
        </w:rPr>
        <w:t>Sean Fortune</w:t>
      </w:r>
      <w:r w:rsidR="002C44DC" w:rsidRPr="002C44DC">
        <w:rPr>
          <w:bCs/>
        </w:rPr>
        <w:t xml:space="preserve"> (Development Officer)</w:t>
      </w:r>
      <w:r w:rsidR="00BB74D8">
        <w:rPr>
          <w:bCs/>
        </w:rPr>
        <w:t>,</w:t>
      </w:r>
      <w:r w:rsidR="002C44DC" w:rsidRPr="002C44DC">
        <w:rPr>
          <w:bCs/>
        </w:rPr>
        <w:t xml:space="preserve"> </w:t>
      </w:r>
      <w:r w:rsidR="002C44DC" w:rsidRPr="00E74C69">
        <w:rPr>
          <w:b/>
        </w:rPr>
        <w:t>Louise Fortune</w:t>
      </w:r>
      <w:r w:rsidR="002C44DC" w:rsidRPr="002C44DC">
        <w:rPr>
          <w:bCs/>
        </w:rPr>
        <w:t xml:space="preserve"> (Minutes Secretary), </w:t>
      </w:r>
      <w:r w:rsidRPr="002C44DC">
        <w:rPr>
          <w:b/>
          <w:bCs/>
        </w:rPr>
        <w:t>Richard Pilkington</w:t>
      </w:r>
      <w:r>
        <w:t xml:space="preserve"> (Webmaster), </w:t>
      </w:r>
      <w:r w:rsidR="00BB74D8" w:rsidRPr="00E74C69">
        <w:rPr>
          <w:b/>
        </w:rPr>
        <w:t>Roy Hutchins</w:t>
      </w:r>
      <w:r w:rsidR="00BB74D8">
        <w:rPr>
          <w:b/>
        </w:rPr>
        <w:t xml:space="preserve"> </w:t>
      </w:r>
      <w:r w:rsidR="00BB74D8" w:rsidRPr="00BB74D8">
        <w:rPr>
          <w:bCs/>
        </w:rPr>
        <w:t>(Direct)</w:t>
      </w:r>
      <w:r w:rsidR="00BB74D8">
        <w:rPr>
          <w:b/>
        </w:rPr>
        <w:t xml:space="preserve">, </w:t>
      </w:r>
      <w:r w:rsidRPr="002C44DC">
        <w:rPr>
          <w:b/>
          <w:bCs/>
        </w:rPr>
        <w:t>Wendie King</w:t>
      </w:r>
      <w:r>
        <w:t xml:space="preserve"> (Mayflower), </w:t>
      </w:r>
      <w:r w:rsidR="00E74C69" w:rsidRPr="00E74C69">
        <w:rPr>
          <w:b/>
          <w:bCs/>
        </w:rPr>
        <w:t>Matt Prior</w:t>
      </w:r>
      <w:r w:rsidR="00E74C69">
        <w:t xml:space="preserve"> (Mayflower), </w:t>
      </w:r>
      <w:r w:rsidR="00E74C69" w:rsidRPr="00E74C69">
        <w:rPr>
          <w:b/>
          <w:bCs/>
        </w:rPr>
        <w:t>Paul Skilton</w:t>
      </w:r>
      <w:r w:rsidR="00E74C69">
        <w:t xml:space="preserve"> (Braintree)</w:t>
      </w:r>
      <w:r w:rsidR="00BB74D8">
        <w:t>,</w:t>
      </w:r>
      <w:r w:rsidR="00E74C69">
        <w:t xml:space="preserve"> </w:t>
      </w:r>
      <w:r w:rsidRPr="00B273E4">
        <w:rPr>
          <w:b/>
          <w:bCs/>
        </w:rPr>
        <w:t>Alan Munson</w:t>
      </w:r>
      <w:r>
        <w:t xml:space="preserve"> (Blue Arrows)</w:t>
      </w:r>
      <w:r w:rsidR="00BB74D8">
        <w:rPr>
          <w:bCs/>
        </w:rPr>
        <w:t>.</w:t>
      </w:r>
    </w:p>
    <w:p w14:paraId="2B8BFFD1" w14:textId="3D73C5BE" w:rsidR="007C1C37" w:rsidRPr="007C1C37" w:rsidRDefault="001521DB" w:rsidP="007C1C37">
      <w:pPr>
        <w:rPr>
          <w:b/>
        </w:rPr>
      </w:pPr>
      <w:r>
        <w:rPr>
          <w:b/>
        </w:rPr>
        <w:t>53</w:t>
      </w:r>
      <w:r w:rsidR="007C1C37" w:rsidRPr="007C1C37">
        <w:rPr>
          <w:b/>
        </w:rPr>
        <w:t>.2</w:t>
      </w:r>
      <w:r>
        <w:rPr>
          <w:b/>
        </w:rPr>
        <w:t>2</w:t>
      </w:r>
      <w:r w:rsidR="007C1C37" w:rsidRPr="007C1C37">
        <w:rPr>
          <w:b/>
        </w:rPr>
        <w:t xml:space="preserve"> Additional matters for Any Other Business</w:t>
      </w:r>
    </w:p>
    <w:p w14:paraId="34E1BFA1" w14:textId="45B51402" w:rsidR="007C1C37" w:rsidRPr="007C1C37" w:rsidRDefault="007C1C37" w:rsidP="002B0681">
      <w:pPr>
        <w:ind w:firstLine="720"/>
      </w:pPr>
      <w:r w:rsidRPr="007C1C37">
        <w:t>Several items submitted</w:t>
      </w:r>
      <w:r>
        <w:t xml:space="preserve"> by Mark Lawrence, Tony King</w:t>
      </w:r>
      <w:r w:rsidR="002C44DC">
        <w:t xml:space="preserve"> and </w:t>
      </w:r>
      <w:r w:rsidR="001521DB">
        <w:t>Marion Saville</w:t>
      </w:r>
      <w:r>
        <w:t>.</w:t>
      </w:r>
    </w:p>
    <w:p w14:paraId="538160FF" w14:textId="2C03E311" w:rsidR="007C1C37" w:rsidRPr="007C1C37" w:rsidRDefault="001521DB" w:rsidP="007C1C37">
      <w:pPr>
        <w:rPr>
          <w:b/>
        </w:rPr>
      </w:pPr>
      <w:r>
        <w:rPr>
          <w:b/>
        </w:rPr>
        <w:t>53</w:t>
      </w:r>
      <w:r w:rsidR="007C1C37" w:rsidRPr="007C1C37">
        <w:rPr>
          <w:b/>
        </w:rPr>
        <w:t>.2</w:t>
      </w:r>
      <w:r>
        <w:rPr>
          <w:b/>
        </w:rPr>
        <w:t>2</w:t>
      </w:r>
      <w:r w:rsidR="007C1C37" w:rsidRPr="007C1C37">
        <w:rPr>
          <w:b/>
        </w:rPr>
        <w:t xml:space="preserve"> Chairman’s Remarks</w:t>
      </w:r>
    </w:p>
    <w:p w14:paraId="2B935999" w14:textId="12DED706" w:rsidR="002C44DC" w:rsidRDefault="001521DB" w:rsidP="002B0681">
      <w:pPr>
        <w:ind w:left="720"/>
      </w:pPr>
      <w:r>
        <w:t xml:space="preserve">Alex outlined it was </w:t>
      </w:r>
      <w:r w:rsidR="00526F7F">
        <w:t>nice</w:t>
      </w:r>
      <w:r>
        <w:t xml:space="preserve"> to see the return to normality in the shooting </w:t>
      </w:r>
      <w:r w:rsidR="00526F7F">
        <w:t>calendar and</w:t>
      </w:r>
      <w:r>
        <w:t xml:space="preserve"> hoped that this signalled a return to “normality”. </w:t>
      </w:r>
    </w:p>
    <w:p w14:paraId="623ABC5A" w14:textId="685E717D" w:rsidR="00526F7F" w:rsidRDefault="00526F7F" w:rsidP="002B0681">
      <w:pPr>
        <w:ind w:firstLine="720"/>
      </w:pPr>
      <w:r>
        <w:t>Wishing archers the best of shooting for the outdoor season.</w:t>
      </w:r>
    </w:p>
    <w:p w14:paraId="49741C78" w14:textId="6F7BC2C5" w:rsidR="007C1C37" w:rsidRPr="007C1C37" w:rsidRDefault="00526F7F" w:rsidP="007C1C37">
      <w:pPr>
        <w:rPr>
          <w:b/>
        </w:rPr>
      </w:pPr>
      <w:r>
        <w:rPr>
          <w:b/>
        </w:rPr>
        <w:t>54</w:t>
      </w:r>
      <w:r w:rsidR="007C1C37" w:rsidRPr="007C1C37">
        <w:rPr>
          <w:b/>
        </w:rPr>
        <w:t>.2</w:t>
      </w:r>
      <w:r>
        <w:rPr>
          <w:b/>
        </w:rPr>
        <w:t>2</w:t>
      </w:r>
      <w:r w:rsidR="007C1C37" w:rsidRPr="007C1C37">
        <w:rPr>
          <w:b/>
        </w:rPr>
        <w:t xml:space="preserve"> Minutes of the ECAA Meeting of </w:t>
      </w:r>
      <w:r>
        <w:rPr>
          <w:b/>
        </w:rPr>
        <w:t>2</w:t>
      </w:r>
      <w:r w:rsidRPr="00526F7F">
        <w:rPr>
          <w:b/>
          <w:vertAlign w:val="superscript"/>
        </w:rPr>
        <w:t>nd</w:t>
      </w:r>
      <w:r>
        <w:rPr>
          <w:b/>
        </w:rPr>
        <w:t xml:space="preserve"> March</w:t>
      </w:r>
    </w:p>
    <w:p w14:paraId="4C22ED24" w14:textId="77777777" w:rsidR="00DE2192" w:rsidRDefault="008F1F31" w:rsidP="002B0681">
      <w:pPr>
        <w:ind w:firstLine="720"/>
      </w:pPr>
      <w:r>
        <w:t xml:space="preserve">Some minor amends, </w:t>
      </w:r>
    </w:p>
    <w:p w14:paraId="6B617586" w14:textId="20357034" w:rsidR="00526F7F" w:rsidRDefault="00526F7F" w:rsidP="008F1F31">
      <w:r>
        <w:tab/>
      </w:r>
      <w:r w:rsidR="002B0681">
        <w:tab/>
      </w:r>
      <w:r>
        <w:t>04.22 – Field records had not been added to minutes circulated – appended to these minutes.</w:t>
      </w:r>
    </w:p>
    <w:p w14:paraId="4F622AE6" w14:textId="3D1E4645" w:rsidR="00C70EBC" w:rsidRDefault="00526F7F" w:rsidP="008F1F31">
      <w:r>
        <w:tab/>
      </w:r>
      <w:r w:rsidR="002B0681">
        <w:tab/>
      </w:r>
      <w:r>
        <w:t>4</w:t>
      </w:r>
      <w:r w:rsidR="00C70EBC">
        <w:t>9</w:t>
      </w:r>
      <w:r>
        <w:t xml:space="preserve">.22 </w:t>
      </w:r>
      <w:r w:rsidR="00C70EBC">
        <w:t>–</w:t>
      </w:r>
      <w:r>
        <w:t xml:space="preserve"> </w:t>
      </w:r>
      <w:r w:rsidR="00C70EBC">
        <w:t xml:space="preserve">Clarification </w:t>
      </w:r>
    </w:p>
    <w:p w14:paraId="5893B3A7" w14:textId="4D7A9491" w:rsidR="00C70EBC" w:rsidRDefault="00C70EBC" w:rsidP="008F1F31">
      <w:r>
        <w:tab/>
      </w:r>
      <w:r>
        <w:tab/>
      </w:r>
      <w:r w:rsidR="002B0681">
        <w:tab/>
      </w:r>
      <w:r>
        <w:t>County Judges appointed to all shoots</w:t>
      </w:r>
    </w:p>
    <w:p w14:paraId="6135DB49" w14:textId="4A74064D" w:rsidR="00C70EBC" w:rsidRDefault="00C70EBC" w:rsidP="008F1F31">
      <w:r>
        <w:tab/>
      </w:r>
      <w:r>
        <w:tab/>
      </w:r>
      <w:r>
        <w:tab/>
      </w:r>
      <w:r>
        <w:tab/>
        <w:t xml:space="preserve">- County </w:t>
      </w:r>
      <w:r w:rsidR="00E26500">
        <w:t>1440 -</w:t>
      </w:r>
      <w:r>
        <w:t xml:space="preserve"> WRS applied for</w:t>
      </w:r>
    </w:p>
    <w:p w14:paraId="1C7AE1B7" w14:textId="3FFC81B1" w:rsidR="00526F7F" w:rsidRDefault="00C70EBC" w:rsidP="00C70EBC">
      <w:pPr>
        <w:ind w:left="2160" w:firstLine="720"/>
      </w:pPr>
      <w:r>
        <w:t>- Clout – should read “Imperial Clout”</w:t>
      </w:r>
    </w:p>
    <w:p w14:paraId="287CD571" w14:textId="55083AAB" w:rsidR="00C70EBC" w:rsidRDefault="00C70EBC" w:rsidP="008F1F31">
      <w:r>
        <w:tab/>
      </w:r>
      <w:r>
        <w:tab/>
      </w:r>
      <w:r>
        <w:tab/>
      </w:r>
      <w:r>
        <w:tab/>
        <w:t>- Target – UK record status applied for</w:t>
      </w:r>
    </w:p>
    <w:p w14:paraId="37BF8405" w14:textId="72A24DCC" w:rsidR="00C70EBC" w:rsidRDefault="00C70EBC" w:rsidP="008F1F31">
      <w:r>
        <w:tab/>
      </w:r>
      <w:r w:rsidR="002B0681">
        <w:tab/>
      </w:r>
      <w:r>
        <w:t>50.</w:t>
      </w:r>
      <w:r w:rsidR="006118A7">
        <w:t>22</w:t>
      </w:r>
      <w:r>
        <w:t xml:space="preserve"> Tom Major Memorial shoot being organised by Matt Webb, not Matt Prior.</w:t>
      </w:r>
    </w:p>
    <w:p w14:paraId="6366F229" w14:textId="14E688B3" w:rsidR="008F1F31" w:rsidRDefault="008F1F31" w:rsidP="008F1F31">
      <w:r>
        <w:t xml:space="preserve">With the above amendments, </w:t>
      </w:r>
      <w:r w:rsidR="007C1C37" w:rsidRPr="007C1C37">
        <w:t xml:space="preserve">Minutes to be accepted </w:t>
      </w:r>
    </w:p>
    <w:p w14:paraId="0675082E" w14:textId="4ADCB752" w:rsidR="007C1C37" w:rsidRPr="007C1C37" w:rsidRDefault="007C1C37" w:rsidP="008F1F31">
      <w:pPr>
        <w:ind w:firstLine="720"/>
      </w:pPr>
      <w:r w:rsidRPr="007C1C37">
        <w:t xml:space="preserve">– Proposed by </w:t>
      </w:r>
      <w:r w:rsidR="008F1F31">
        <w:t xml:space="preserve">Kevin Juniper, </w:t>
      </w:r>
      <w:r w:rsidRPr="007C1C37">
        <w:t xml:space="preserve">Seconded by </w:t>
      </w:r>
      <w:r w:rsidR="006118A7">
        <w:t xml:space="preserve">Mark </w:t>
      </w:r>
      <w:r w:rsidR="008F1F31">
        <w:t>Lawrence</w:t>
      </w:r>
      <w:r w:rsidR="00B273E4">
        <w:t>, All accepted.</w:t>
      </w:r>
    </w:p>
    <w:p w14:paraId="52C7855B" w14:textId="7E600B41" w:rsidR="007C1C37" w:rsidRPr="007C1C37" w:rsidRDefault="006118A7" w:rsidP="007C1C37">
      <w:pPr>
        <w:rPr>
          <w:b/>
        </w:rPr>
      </w:pPr>
      <w:r>
        <w:rPr>
          <w:b/>
        </w:rPr>
        <w:t>55</w:t>
      </w:r>
      <w:r w:rsidR="007C1C37" w:rsidRPr="007C1C37">
        <w:rPr>
          <w:b/>
        </w:rPr>
        <w:t>.2</w:t>
      </w:r>
      <w:r>
        <w:rPr>
          <w:b/>
        </w:rPr>
        <w:t>2</w:t>
      </w:r>
      <w:r w:rsidR="007C1C37" w:rsidRPr="007C1C37">
        <w:rPr>
          <w:b/>
        </w:rPr>
        <w:t xml:space="preserve"> Matters Arising</w:t>
      </w:r>
    </w:p>
    <w:p w14:paraId="29ED4520" w14:textId="517D6620" w:rsidR="006118A7" w:rsidRDefault="006118A7" w:rsidP="00F431E6">
      <w:pPr>
        <w:ind w:left="720"/>
        <w:rPr>
          <w:bCs/>
        </w:rPr>
      </w:pPr>
      <w:r>
        <w:rPr>
          <w:b/>
        </w:rPr>
        <w:t xml:space="preserve">48.22 – </w:t>
      </w:r>
      <w:r w:rsidRPr="00F431E6">
        <w:rPr>
          <w:bCs/>
        </w:rPr>
        <w:t>Albion League is running with one division for 2022, Three clubs came forwards asking to shoot a shorter round and so League secretary has organised 2</w:t>
      </w:r>
      <w:r w:rsidRPr="00F431E6">
        <w:rPr>
          <w:bCs/>
          <w:vertAlign w:val="superscript"/>
        </w:rPr>
        <w:t>nd</w:t>
      </w:r>
      <w:r w:rsidRPr="00F431E6">
        <w:rPr>
          <w:bCs/>
        </w:rPr>
        <w:t xml:space="preserve"> division for these three clubs (</w:t>
      </w:r>
      <w:r w:rsidR="00F431E6" w:rsidRPr="00F431E6">
        <w:rPr>
          <w:bCs/>
        </w:rPr>
        <w:t>West Essex, Chelmsford Tudor Rose, Ardle</w:t>
      </w:r>
      <w:r w:rsidR="00F431E6">
        <w:rPr>
          <w:bCs/>
        </w:rPr>
        <w:t>i</w:t>
      </w:r>
      <w:r w:rsidR="00F431E6" w:rsidRPr="00F431E6">
        <w:rPr>
          <w:bCs/>
        </w:rPr>
        <w:t>gh) as a test event for 2022. Matches to be shot on 5</w:t>
      </w:r>
      <w:r w:rsidR="00F431E6" w:rsidRPr="00F431E6">
        <w:rPr>
          <w:bCs/>
          <w:vertAlign w:val="superscript"/>
        </w:rPr>
        <w:t>th</w:t>
      </w:r>
      <w:r w:rsidR="00F431E6" w:rsidRPr="00F431E6">
        <w:rPr>
          <w:bCs/>
        </w:rPr>
        <w:t xml:space="preserve"> June, 3</w:t>
      </w:r>
      <w:r w:rsidR="00F431E6" w:rsidRPr="00F431E6">
        <w:rPr>
          <w:bCs/>
          <w:vertAlign w:val="superscript"/>
        </w:rPr>
        <w:t>rd</w:t>
      </w:r>
      <w:r w:rsidR="00F431E6" w:rsidRPr="00F431E6">
        <w:rPr>
          <w:bCs/>
        </w:rPr>
        <w:t xml:space="preserve"> July, 7</w:t>
      </w:r>
      <w:r w:rsidR="00F431E6" w:rsidRPr="00F431E6">
        <w:rPr>
          <w:bCs/>
          <w:vertAlign w:val="superscript"/>
        </w:rPr>
        <w:t>th</w:t>
      </w:r>
      <w:r w:rsidR="00F431E6" w:rsidRPr="00F431E6">
        <w:rPr>
          <w:bCs/>
        </w:rPr>
        <w:t xml:space="preserve"> August 2022</w:t>
      </w:r>
    </w:p>
    <w:p w14:paraId="52C3BFD4" w14:textId="7C56D4AB" w:rsidR="00F431E6" w:rsidRPr="00F431E6" w:rsidRDefault="00F431E6" w:rsidP="00F431E6">
      <w:pPr>
        <w:ind w:left="720"/>
        <w:rPr>
          <w:bCs/>
        </w:rPr>
      </w:pPr>
      <w:r>
        <w:rPr>
          <w:b/>
        </w:rPr>
        <w:t xml:space="preserve">51.22 (b) – </w:t>
      </w:r>
      <w:r w:rsidRPr="00F431E6">
        <w:rPr>
          <w:bCs/>
        </w:rPr>
        <w:t>Mailchimp underway and mailings being sent via this platform. All members should be receiving emails – any issues contact secretary.</w:t>
      </w:r>
    </w:p>
    <w:p w14:paraId="1E8620D6" w14:textId="22F603C2" w:rsidR="00F431E6" w:rsidRPr="00F431E6" w:rsidRDefault="00F431E6" w:rsidP="00F431E6">
      <w:pPr>
        <w:ind w:left="720"/>
        <w:rPr>
          <w:bCs/>
        </w:rPr>
      </w:pPr>
      <w:r>
        <w:rPr>
          <w:b/>
        </w:rPr>
        <w:t>51.22 (d) –</w:t>
      </w:r>
      <w:r w:rsidRPr="00F431E6">
        <w:rPr>
          <w:bCs/>
        </w:rPr>
        <w:t xml:space="preserve">Panther </w:t>
      </w:r>
      <w:r w:rsidR="005D0421">
        <w:rPr>
          <w:bCs/>
        </w:rPr>
        <w:t>c</w:t>
      </w:r>
      <w:r w:rsidRPr="00F431E6">
        <w:rPr>
          <w:bCs/>
        </w:rPr>
        <w:t>onfirmed for Field Championship 2022 – Date confirmed as 2</w:t>
      </w:r>
      <w:r w:rsidRPr="00F431E6">
        <w:rPr>
          <w:bCs/>
          <w:vertAlign w:val="superscript"/>
        </w:rPr>
        <w:t>nd</w:t>
      </w:r>
      <w:r w:rsidRPr="00F431E6">
        <w:rPr>
          <w:bCs/>
        </w:rPr>
        <w:t xml:space="preserve"> October 2022 –UK Record status to be applied for, Online entry form published in due course.</w:t>
      </w:r>
    </w:p>
    <w:p w14:paraId="37CC5A3A" w14:textId="77777777" w:rsidR="002B0681" w:rsidRDefault="002B0681" w:rsidP="00F431E6">
      <w:pPr>
        <w:rPr>
          <w:b/>
        </w:rPr>
      </w:pPr>
    </w:p>
    <w:p w14:paraId="264BBA6C" w14:textId="578F841E" w:rsidR="00F431E6" w:rsidRPr="00CA73CB" w:rsidRDefault="00F431E6" w:rsidP="00F431E6">
      <w:pPr>
        <w:rPr>
          <w:b/>
        </w:rPr>
      </w:pPr>
      <w:r>
        <w:rPr>
          <w:b/>
        </w:rPr>
        <w:lastRenderedPageBreak/>
        <w:t>56</w:t>
      </w:r>
      <w:r w:rsidRPr="00CA73CB">
        <w:rPr>
          <w:b/>
        </w:rPr>
        <w:t>.2</w:t>
      </w:r>
      <w:r>
        <w:rPr>
          <w:b/>
        </w:rPr>
        <w:t>2</w:t>
      </w:r>
      <w:r w:rsidRPr="00CA73CB">
        <w:rPr>
          <w:b/>
        </w:rPr>
        <w:t xml:space="preserve"> Development Sub-Committee Update</w:t>
      </w:r>
    </w:p>
    <w:p w14:paraId="423B8485" w14:textId="77777777" w:rsidR="00F431E6" w:rsidRPr="007C1C37" w:rsidRDefault="00F431E6" w:rsidP="00F431E6">
      <w:r>
        <w:t>No Report</w:t>
      </w:r>
    </w:p>
    <w:p w14:paraId="1B59DA88" w14:textId="21EA1E9E" w:rsidR="007C1C37" w:rsidRPr="007C1C37" w:rsidRDefault="00F431E6" w:rsidP="007C1C37">
      <w:pPr>
        <w:rPr>
          <w:b/>
        </w:rPr>
      </w:pPr>
      <w:r>
        <w:rPr>
          <w:b/>
        </w:rPr>
        <w:t>57</w:t>
      </w:r>
      <w:r w:rsidR="007C1C37" w:rsidRPr="007C1C37">
        <w:rPr>
          <w:b/>
        </w:rPr>
        <w:t>.2</w:t>
      </w:r>
      <w:r>
        <w:rPr>
          <w:b/>
        </w:rPr>
        <w:t>2</w:t>
      </w:r>
      <w:r w:rsidR="007C1C37" w:rsidRPr="007C1C37">
        <w:rPr>
          <w:b/>
        </w:rPr>
        <w:t xml:space="preserve"> Coaching Sub-Committee Update</w:t>
      </w:r>
    </w:p>
    <w:p w14:paraId="1306596E" w14:textId="77777777" w:rsidR="00D60E5C" w:rsidRDefault="00D60E5C" w:rsidP="002B0681">
      <w:pPr>
        <w:ind w:left="720"/>
      </w:pPr>
      <w:r>
        <w:t xml:space="preserve">We have now completed the winter Archer Development Days and had lots of positive feedback. We plan to run them again over the 22/23 winter but start in November and fit in five sessions. </w:t>
      </w:r>
    </w:p>
    <w:p w14:paraId="25BE2F03" w14:textId="77777777" w:rsidR="00D60E5C" w:rsidRDefault="00D60E5C" w:rsidP="002B0681">
      <w:pPr>
        <w:ind w:left="720"/>
      </w:pPr>
      <w:r>
        <w:t xml:space="preserve">Over the summer, we will be running Archer Development Days at different venues around the county. These are more aimed at novice - intermediate club archers although all are welcome. The information has been sent out this week. </w:t>
      </w:r>
    </w:p>
    <w:p w14:paraId="0205B9A6" w14:textId="77777777" w:rsidR="00D60E5C" w:rsidRDefault="00D60E5C" w:rsidP="002B0681">
      <w:pPr>
        <w:ind w:left="720"/>
      </w:pPr>
      <w:r>
        <w:t xml:space="preserve">We are also beginning to offer county coaching to individual clubs. Interested clubs can apply through the coaching email account and I will work with them to establish their needs and deploy coaches accordingly. The county is paying all mileage etc. so the clubs are only responsible for paying the hourly rate of the coach(es). I am working on some ‘packages’ so stay tuned for more information! </w:t>
      </w:r>
    </w:p>
    <w:p w14:paraId="17054B83" w14:textId="62C4D1AF" w:rsidR="00B273E4" w:rsidRDefault="00D60E5C" w:rsidP="002B0681">
      <w:pPr>
        <w:ind w:left="720"/>
      </w:pPr>
      <w:r>
        <w:t>Renewals continue apace</w:t>
      </w:r>
    </w:p>
    <w:p w14:paraId="5658CBD2" w14:textId="519F2DEB" w:rsidR="007C1C37" w:rsidRPr="00CA73CB" w:rsidRDefault="00D60E5C" w:rsidP="007C1C37">
      <w:pPr>
        <w:rPr>
          <w:b/>
        </w:rPr>
      </w:pPr>
      <w:r>
        <w:rPr>
          <w:b/>
        </w:rPr>
        <w:t>59</w:t>
      </w:r>
      <w:r w:rsidR="007C1C37" w:rsidRPr="00CA73CB">
        <w:rPr>
          <w:b/>
        </w:rPr>
        <w:t>.2</w:t>
      </w:r>
      <w:r>
        <w:rPr>
          <w:b/>
        </w:rPr>
        <w:t>2</w:t>
      </w:r>
      <w:r w:rsidR="007C1C37" w:rsidRPr="00CA73CB">
        <w:rPr>
          <w:b/>
        </w:rPr>
        <w:t xml:space="preserve"> Leagues Update</w:t>
      </w:r>
    </w:p>
    <w:p w14:paraId="27902C1B" w14:textId="053A75B0" w:rsidR="00CA73CB" w:rsidRDefault="00D60E5C" w:rsidP="00D60E5C">
      <w:pPr>
        <w:ind w:firstLine="720"/>
      </w:pPr>
      <w:r>
        <w:t xml:space="preserve">(a) </w:t>
      </w:r>
      <w:r w:rsidR="00CA73CB">
        <w:t xml:space="preserve">Summer Albion League </w:t>
      </w:r>
      <w:r>
        <w:t>Division 1 with six team starts this coming Sunday – Good luck to all teams!</w:t>
      </w:r>
    </w:p>
    <w:p w14:paraId="54F7FD32" w14:textId="7243F682" w:rsidR="00D60E5C" w:rsidRDefault="00D60E5C" w:rsidP="00D60E5C">
      <w:pPr>
        <w:ind w:left="720"/>
      </w:pPr>
      <w:r>
        <w:t>(b) Bray League – Finished with 12 clubs entered this year. Looking to reduce the fee for next year from £3 to £2 per team. Entry from will be released July/August, with deadline for entries 5</w:t>
      </w:r>
      <w:r w:rsidRPr="00D60E5C">
        <w:rPr>
          <w:vertAlign w:val="superscript"/>
        </w:rPr>
        <w:t>th</w:t>
      </w:r>
      <w:r>
        <w:t xml:space="preserve"> Sept 2022.</w:t>
      </w:r>
    </w:p>
    <w:p w14:paraId="76E3223D" w14:textId="4D8A0B54" w:rsidR="007C1C37" w:rsidRDefault="00D60E5C" w:rsidP="007C1C37">
      <w:pPr>
        <w:rPr>
          <w:b/>
        </w:rPr>
      </w:pPr>
      <w:r>
        <w:rPr>
          <w:b/>
        </w:rPr>
        <w:t>60</w:t>
      </w:r>
      <w:r w:rsidR="007C1C37" w:rsidRPr="009A73C8">
        <w:rPr>
          <w:b/>
        </w:rPr>
        <w:t>.2</w:t>
      </w:r>
      <w:r>
        <w:rPr>
          <w:b/>
        </w:rPr>
        <w:t>2</w:t>
      </w:r>
      <w:r w:rsidR="007C1C37" w:rsidRPr="009A73C8">
        <w:rPr>
          <w:b/>
        </w:rPr>
        <w:t xml:space="preserve"> Tournaments Update</w:t>
      </w:r>
    </w:p>
    <w:p w14:paraId="3DD68DA7" w14:textId="10A7F45A" w:rsidR="008F1F31" w:rsidRDefault="00EB09AF" w:rsidP="00EB09AF">
      <w:pPr>
        <w:ind w:firstLine="720"/>
      </w:pPr>
      <w:r>
        <w:t xml:space="preserve">(a) </w:t>
      </w:r>
      <w:r w:rsidR="008F1F31">
        <w:t xml:space="preserve">Field – </w:t>
      </w:r>
      <w:r w:rsidR="00D60E5C">
        <w:t>Panther Confirmed for venue, Date 2</w:t>
      </w:r>
      <w:r w:rsidR="00D60E5C" w:rsidRPr="00D60E5C">
        <w:rPr>
          <w:vertAlign w:val="superscript"/>
        </w:rPr>
        <w:t>nd</w:t>
      </w:r>
      <w:r w:rsidR="00D60E5C">
        <w:t xml:space="preserve"> October 2022 – Online entry opening 1</w:t>
      </w:r>
      <w:r w:rsidR="00D60E5C" w:rsidRPr="00D60E5C">
        <w:rPr>
          <w:vertAlign w:val="superscript"/>
        </w:rPr>
        <w:t>st</w:t>
      </w:r>
      <w:r w:rsidR="00D60E5C">
        <w:t xml:space="preserve"> June.</w:t>
      </w:r>
    </w:p>
    <w:p w14:paraId="02A56E7B" w14:textId="37EFEF8A" w:rsidR="009A73C8" w:rsidRDefault="00EB09AF" w:rsidP="00EB09AF">
      <w:pPr>
        <w:ind w:firstLine="720"/>
      </w:pPr>
      <w:r>
        <w:t xml:space="preserve">(b) </w:t>
      </w:r>
      <w:r w:rsidR="008F1F31">
        <w:t xml:space="preserve">Clout – </w:t>
      </w:r>
      <w:r>
        <w:t>No Report</w:t>
      </w:r>
    </w:p>
    <w:p w14:paraId="3CB08D69" w14:textId="094FF8E4" w:rsidR="008F1F31" w:rsidRDefault="00EB09AF" w:rsidP="00EB09AF">
      <w:pPr>
        <w:ind w:firstLine="720"/>
      </w:pPr>
      <w:r>
        <w:t xml:space="preserve">(c) </w:t>
      </w:r>
      <w:r w:rsidR="008F1F31">
        <w:t xml:space="preserve">Target – </w:t>
      </w:r>
      <w:r>
        <w:t>Entries coming in, 41 entries to date – only 6 Juniors – No western entries currently.</w:t>
      </w:r>
    </w:p>
    <w:p w14:paraId="5C0C04C3" w14:textId="4EF7F514" w:rsidR="00EB09AF" w:rsidRDefault="00EB09AF" w:rsidP="00EB09AF">
      <w:pPr>
        <w:ind w:firstLine="720"/>
      </w:pPr>
      <w:r>
        <w:t>(d) WA 1440 – No Report</w:t>
      </w:r>
    </w:p>
    <w:p w14:paraId="1981EC9D" w14:textId="784C0A4A" w:rsidR="00EB09AF" w:rsidRDefault="00EB09AF" w:rsidP="00EB09AF">
      <w:pPr>
        <w:ind w:left="720"/>
      </w:pPr>
      <w:r>
        <w:t>(e) Indoor – 2022 Event took place. Looking to move to single day in 2023 due to low numbers on the Saturday not justifying two-day event. Looking to upgrade to World Record Status (WRS) with Triple spots for Recurve &amp; Compound.</w:t>
      </w:r>
    </w:p>
    <w:p w14:paraId="63DC7152" w14:textId="07E31A35" w:rsidR="007C1C37" w:rsidRPr="00F732E6" w:rsidRDefault="00EB09AF" w:rsidP="007C1C37">
      <w:pPr>
        <w:rPr>
          <w:b/>
        </w:rPr>
      </w:pPr>
      <w:r>
        <w:rPr>
          <w:b/>
        </w:rPr>
        <w:t>61</w:t>
      </w:r>
      <w:r w:rsidR="007C1C37" w:rsidRPr="00F732E6">
        <w:rPr>
          <w:b/>
        </w:rPr>
        <w:t>.2</w:t>
      </w:r>
      <w:r>
        <w:rPr>
          <w:b/>
        </w:rPr>
        <w:t>2</w:t>
      </w:r>
      <w:r w:rsidR="007C1C37" w:rsidRPr="00F732E6">
        <w:rPr>
          <w:b/>
        </w:rPr>
        <w:t xml:space="preserve"> County Calendar</w:t>
      </w:r>
    </w:p>
    <w:p w14:paraId="04637B73" w14:textId="77777777" w:rsidR="00EB09AF" w:rsidRDefault="00EB09AF" w:rsidP="00EB09AF">
      <w:pPr>
        <w:ind w:left="720" w:firstLine="720"/>
      </w:pPr>
      <w:r>
        <w:t>Bill Tucker (Colchester) date moved to 25</w:t>
      </w:r>
      <w:r w:rsidRPr="00EB09AF">
        <w:rPr>
          <w:vertAlign w:val="superscript"/>
        </w:rPr>
        <w:t>th</w:t>
      </w:r>
      <w:r>
        <w:t xml:space="preserve"> September 2022</w:t>
      </w:r>
    </w:p>
    <w:p w14:paraId="29F6A8BE" w14:textId="44F6E3DB" w:rsidR="007C1C37" w:rsidRPr="00F732E6" w:rsidRDefault="00EB09AF" w:rsidP="007C1C37">
      <w:pPr>
        <w:rPr>
          <w:b/>
        </w:rPr>
      </w:pPr>
      <w:r>
        <w:rPr>
          <w:b/>
        </w:rPr>
        <w:t>62</w:t>
      </w:r>
      <w:r w:rsidR="007C1C37" w:rsidRPr="00F732E6">
        <w:rPr>
          <w:b/>
        </w:rPr>
        <w:t>.2</w:t>
      </w:r>
      <w:r>
        <w:rPr>
          <w:b/>
        </w:rPr>
        <w:t xml:space="preserve">2 </w:t>
      </w:r>
      <w:r w:rsidR="007C1C37" w:rsidRPr="00F732E6">
        <w:rPr>
          <w:b/>
        </w:rPr>
        <w:t>Any Other Business</w:t>
      </w:r>
    </w:p>
    <w:p w14:paraId="0413BF6B" w14:textId="77777777" w:rsidR="000B260F" w:rsidRDefault="00DE2192" w:rsidP="00DE2192">
      <w:pPr>
        <w:ind w:firstLine="720"/>
      </w:pPr>
      <w:r>
        <w:t xml:space="preserve">a) </w:t>
      </w:r>
      <w:r w:rsidR="000B260F">
        <w:t>Record Claims</w:t>
      </w:r>
    </w:p>
    <w:p w14:paraId="7BFE10C5" w14:textId="21EB1261" w:rsidR="00385740" w:rsidRDefault="000B260F" w:rsidP="000B260F">
      <w:pPr>
        <w:ind w:left="720" w:firstLine="720"/>
      </w:pPr>
      <w:r>
        <w:t xml:space="preserve">i) </w:t>
      </w:r>
      <w:r w:rsidR="00DE2192">
        <w:t>Senior Records -</w:t>
      </w:r>
      <w:r w:rsidR="00385740">
        <w:t xml:space="preserve"> scores for ratification </w:t>
      </w:r>
      <w:r w:rsidR="002B0681">
        <w:t xml:space="preserve">- ALL accepted </w:t>
      </w:r>
      <w:r w:rsidR="00DE2192">
        <w:t xml:space="preserve">– </w:t>
      </w:r>
      <w:r w:rsidR="00EB09AF">
        <w:t>attached to minutes</w:t>
      </w:r>
    </w:p>
    <w:p w14:paraId="5CD650F9" w14:textId="667BA1E7" w:rsidR="00385740" w:rsidRDefault="000B260F" w:rsidP="000B260F">
      <w:pPr>
        <w:ind w:left="720" w:firstLine="720"/>
      </w:pPr>
      <w:r>
        <w:t>i</w:t>
      </w:r>
      <w:r w:rsidR="00EB09AF">
        <w:t xml:space="preserve">i) </w:t>
      </w:r>
      <w:r w:rsidR="00DE2192">
        <w:t>Junior Records</w:t>
      </w:r>
      <w:r w:rsidR="00385740">
        <w:t xml:space="preserve"> – </w:t>
      </w:r>
      <w:r w:rsidR="00EB09AF">
        <w:t xml:space="preserve">scores for ratification </w:t>
      </w:r>
      <w:r w:rsidR="002B0681">
        <w:t xml:space="preserve">- ALL accepted </w:t>
      </w:r>
      <w:r w:rsidR="00EB09AF">
        <w:t>– attached to minutes</w:t>
      </w:r>
    </w:p>
    <w:p w14:paraId="431FED26" w14:textId="77777777" w:rsidR="000B260F" w:rsidRDefault="000B260F" w:rsidP="000B260F">
      <w:pPr>
        <w:ind w:left="720"/>
      </w:pPr>
      <w:r>
        <w:t xml:space="preserve">b) JRO asked for clarification on Chairs recent comms regards WA Combined Round, and who did the responsibility lie, for the claim to have been shot within the rules. </w:t>
      </w:r>
    </w:p>
    <w:p w14:paraId="468DC491" w14:textId="466643F9" w:rsidR="00EB09AF" w:rsidRDefault="000B260F" w:rsidP="000B260F">
      <w:pPr>
        <w:ind w:left="720"/>
      </w:pPr>
      <w:r>
        <w:t xml:space="preserve">Chair’s advice was that </w:t>
      </w:r>
      <w:r w:rsidR="002B0681">
        <w:t xml:space="preserve">in </w:t>
      </w:r>
      <w:r>
        <w:t>claim</w:t>
      </w:r>
      <w:r w:rsidR="002B0681">
        <w:t xml:space="preserve">ing, the </w:t>
      </w:r>
      <w:r>
        <w:t>archer confirming round was shot to the applicable published rules.</w:t>
      </w:r>
    </w:p>
    <w:p w14:paraId="24ED4098" w14:textId="3EA02197" w:rsidR="00385740" w:rsidRDefault="00DE2192" w:rsidP="002B0681">
      <w:pPr>
        <w:ind w:left="720"/>
      </w:pPr>
      <w:r>
        <w:t xml:space="preserve">c) </w:t>
      </w:r>
      <w:r w:rsidR="000B260F">
        <w:t xml:space="preserve">Marion &amp; Dennis Saville </w:t>
      </w:r>
      <w:r w:rsidR="002B0681">
        <w:t>apologised</w:t>
      </w:r>
      <w:r w:rsidR="000B260F">
        <w:t xml:space="preserve"> for not being able to attend the AGB AGM due to log in issues – which were experienced by many. Additionally advised that AGB survey had been responded to and concerns noted by the meeting on the possible position on future fees collections.</w:t>
      </w:r>
    </w:p>
    <w:p w14:paraId="1609101F" w14:textId="60B56C96" w:rsidR="007C1C37" w:rsidRPr="007C1C37" w:rsidRDefault="00385740" w:rsidP="007C1C37">
      <w:r>
        <w:t>Meeting ended at 2</w:t>
      </w:r>
      <w:r w:rsidR="00B273E4">
        <w:t>0</w:t>
      </w:r>
      <w:r>
        <w:t>:</w:t>
      </w:r>
      <w:r w:rsidR="00B273E4">
        <w:t>3</w:t>
      </w:r>
      <w:r w:rsidR="002B0681">
        <w:t>5 – With Chair thanking those that attended.</w:t>
      </w:r>
    </w:p>
    <w:p w14:paraId="03E4A5EC" w14:textId="494B3B28" w:rsidR="009A1B43" w:rsidRDefault="007C1C37">
      <w:r w:rsidRPr="007C1C37">
        <w:t xml:space="preserve">Date of Next Meeting </w:t>
      </w:r>
      <w:r w:rsidR="002B0681">
        <w:t>6</w:t>
      </w:r>
      <w:r w:rsidR="002B0681" w:rsidRPr="002B0681">
        <w:rPr>
          <w:vertAlign w:val="superscript"/>
        </w:rPr>
        <w:t>th</w:t>
      </w:r>
      <w:r w:rsidR="002B0681">
        <w:t xml:space="preserve"> July</w:t>
      </w:r>
      <w:r w:rsidRPr="007C1C37">
        <w:t xml:space="preserve"> 202</w:t>
      </w:r>
      <w:r w:rsidR="00B273E4">
        <w:t>2</w:t>
      </w:r>
    </w:p>
    <w:p w14:paraId="3F764D7E" w14:textId="77777777" w:rsidR="00E26500" w:rsidRDefault="00E26500" w:rsidP="00E84377">
      <w:pPr>
        <w:rPr>
          <w:b/>
        </w:rPr>
        <w:sectPr w:rsidR="00E26500" w:rsidSect="00E26500">
          <w:pgSz w:w="11906" w:h="16838"/>
          <w:pgMar w:top="425" w:right="851" w:bottom="567" w:left="992" w:header="709" w:footer="709" w:gutter="0"/>
          <w:cols w:space="708"/>
          <w:docGrid w:linePitch="360"/>
        </w:sectPr>
      </w:pPr>
    </w:p>
    <w:p w14:paraId="65170739" w14:textId="4604CABC" w:rsidR="00E84377" w:rsidRDefault="00E84377" w:rsidP="00E84377">
      <w:pPr>
        <w:rPr>
          <w:b/>
        </w:rPr>
      </w:pPr>
      <w:r>
        <w:rPr>
          <w:b/>
        </w:rPr>
        <w:lastRenderedPageBreak/>
        <w:t>Field Records ratified on 05 January 2022</w:t>
      </w:r>
    </w:p>
    <w:p w14:paraId="3F7CFBAF" w14:textId="77777777" w:rsidR="00E84377" w:rsidRDefault="00E84377" w:rsidP="00E84377">
      <w:pPr>
        <w:spacing w:after="0"/>
      </w:pPr>
    </w:p>
    <w:p w14:paraId="38D04A95" w14:textId="6AFE25B2" w:rsidR="00E84377" w:rsidRDefault="00E84377" w:rsidP="00A4063F">
      <w:pPr>
        <w:spacing w:after="0"/>
        <w:ind w:firstLine="720"/>
      </w:pPr>
      <w:r>
        <w:t>Women U18 Barebow – Blue Peg</w:t>
      </w:r>
    </w:p>
    <w:p w14:paraId="32F90A03" w14:textId="77777777" w:rsidR="00A4063F" w:rsidRDefault="00A4063F" w:rsidP="00A4063F">
      <w:pPr>
        <w:spacing w:after="0"/>
        <w:ind w:firstLine="720"/>
      </w:pPr>
    </w:p>
    <w:tbl>
      <w:tblPr>
        <w:tblW w:w="10024" w:type="dxa"/>
        <w:tblInd w:w="138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821"/>
        <w:gridCol w:w="1128"/>
        <w:gridCol w:w="1210"/>
        <w:gridCol w:w="2128"/>
        <w:gridCol w:w="1191"/>
        <w:gridCol w:w="1717"/>
        <w:gridCol w:w="829"/>
      </w:tblGrid>
      <w:tr w:rsidR="00E84377" w:rsidRPr="00DB4FF0" w14:paraId="30E6CC25" w14:textId="77777777" w:rsidTr="00A4063F">
        <w:trPr>
          <w:trHeight w:val="300"/>
        </w:trPr>
        <w:tc>
          <w:tcPr>
            <w:tcW w:w="1821" w:type="dxa"/>
            <w:vAlign w:val="center"/>
          </w:tcPr>
          <w:p w14:paraId="372F4DE7" w14:textId="77777777" w:rsidR="00E84377" w:rsidRPr="00DB4FF0" w:rsidRDefault="00E84377" w:rsidP="009770D7">
            <w:pPr>
              <w:spacing w:after="0" w:line="240" w:lineRule="auto"/>
              <w:rPr>
                <w:rFonts w:hAnsi="Calibri"/>
                <w:b/>
                <w:color w:val="000000"/>
                <w:lang w:eastAsia="en-GB"/>
              </w:rPr>
            </w:pPr>
            <w:r w:rsidRPr="00DB4FF0">
              <w:rPr>
                <w:rFonts w:hAnsi="Calibri"/>
                <w:b/>
                <w:color w:val="000000"/>
                <w:lang w:eastAsia="en-GB"/>
              </w:rPr>
              <w:t>Name</w:t>
            </w:r>
          </w:p>
        </w:tc>
        <w:tc>
          <w:tcPr>
            <w:tcW w:w="1128" w:type="dxa"/>
            <w:vAlign w:val="center"/>
          </w:tcPr>
          <w:p w14:paraId="2CCC61B3" w14:textId="77777777" w:rsidR="00E84377" w:rsidRPr="00DB4FF0" w:rsidRDefault="00E84377" w:rsidP="009770D7">
            <w:pPr>
              <w:spacing w:after="0" w:line="240" w:lineRule="auto"/>
              <w:rPr>
                <w:rFonts w:hAnsi="Calibri"/>
                <w:b/>
                <w:color w:val="000000"/>
                <w:lang w:eastAsia="en-GB"/>
              </w:rPr>
            </w:pPr>
            <w:r w:rsidRPr="00DB4FF0">
              <w:rPr>
                <w:rFonts w:hAnsi="Calibri"/>
                <w:b/>
                <w:color w:val="000000"/>
                <w:lang w:eastAsia="en-GB"/>
              </w:rPr>
              <w:t>Club</w:t>
            </w:r>
          </w:p>
        </w:tc>
        <w:tc>
          <w:tcPr>
            <w:tcW w:w="1210" w:type="dxa"/>
            <w:vAlign w:val="center"/>
          </w:tcPr>
          <w:p w14:paraId="37CCCE25" w14:textId="77777777" w:rsidR="00E84377" w:rsidRPr="00DB4FF0" w:rsidRDefault="00E84377" w:rsidP="009770D7">
            <w:pPr>
              <w:spacing w:after="0" w:line="240" w:lineRule="auto"/>
              <w:rPr>
                <w:rFonts w:hAnsi="Calibri"/>
                <w:b/>
                <w:color w:val="000000"/>
                <w:lang w:eastAsia="en-GB"/>
              </w:rPr>
            </w:pPr>
            <w:r w:rsidRPr="00DB4FF0">
              <w:rPr>
                <w:rFonts w:hAnsi="Calibri"/>
                <w:b/>
                <w:color w:val="000000"/>
                <w:lang w:eastAsia="en-GB"/>
              </w:rPr>
              <w:t>Date shot</w:t>
            </w:r>
          </w:p>
        </w:tc>
        <w:tc>
          <w:tcPr>
            <w:tcW w:w="2128" w:type="dxa"/>
            <w:vAlign w:val="center"/>
          </w:tcPr>
          <w:p w14:paraId="470D2B2C" w14:textId="77777777" w:rsidR="00E84377" w:rsidRPr="00DB4FF0" w:rsidRDefault="00E84377" w:rsidP="009770D7">
            <w:pPr>
              <w:spacing w:after="0" w:line="240" w:lineRule="auto"/>
              <w:rPr>
                <w:rFonts w:hAnsi="Calibri"/>
                <w:b/>
                <w:color w:val="000000"/>
                <w:lang w:eastAsia="en-GB"/>
              </w:rPr>
            </w:pPr>
            <w:r>
              <w:rPr>
                <w:rFonts w:hAnsi="Calibri"/>
                <w:b/>
                <w:color w:val="000000"/>
                <w:lang w:eastAsia="en-GB"/>
              </w:rPr>
              <w:t>Event</w:t>
            </w:r>
          </w:p>
        </w:tc>
        <w:tc>
          <w:tcPr>
            <w:tcW w:w="1191" w:type="dxa"/>
            <w:vAlign w:val="center"/>
          </w:tcPr>
          <w:p w14:paraId="5F3E06A2" w14:textId="77777777" w:rsidR="00E84377" w:rsidRPr="00DB4FF0" w:rsidRDefault="00E84377" w:rsidP="009770D7">
            <w:pPr>
              <w:spacing w:after="0" w:line="240" w:lineRule="auto"/>
              <w:rPr>
                <w:rFonts w:hAnsi="Calibri"/>
                <w:b/>
                <w:color w:val="000000"/>
                <w:lang w:eastAsia="en-GB"/>
              </w:rPr>
            </w:pPr>
            <w:r w:rsidRPr="00DB4FF0">
              <w:rPr>
                <w:rFonts w:hAnsi="Calibri"/>
                <w:b/>
                <w:color w:val="000000"/>
                <w:lang w:eastAsia="en-GB"/>
              </w:rPr>
              <w:t>Bow type</w:t>
            </w:r>
          </w:p>
        </w:tc>
        <w:tc>
          <w:tcPr>
            <w:tcW w:w="1717" w:type="dxa"/>
            <w:vAlign w:val="center"/>
          </w:tcPr>
          <w:p w14:paraId="699151E9" w14:textId="77777777" w:rsidR="00E84377" w:rsidRPr="00DB4FF0" w:rsidRDefault="00E84377" w:rsidP="009770D7">
            <w:pPr>
              <w:spacing w:after="0" w:line="240" w:lineRule="auto"/>
              <w:rPr>
                <w:rFonts w:hAnsi="Calibri"/>
                <w:b/>
                <w:color w:val="000000"/>
                <w:lang w:eastAsia="en-GB"/>
              </w:rPr>
            </w:pPr>
            <w:r w:rsidRPr="00DB4FF0">
              <w:rPr>
                <w:rFonts w:hAnsi="Calibri"/>
                <w:b/>
                <w:color w:val="000000"/>
                <w:lang w:eastAsia="en-GB"/>
              </w:rPr>
              <w:t>Round</w:t>
            </w:r>
          </w:p>
        </w:tc>
        <w:tc>
          <w:tcPr>
            <w:tcW w:w="829" w:type="dxa"/>
            <w:vAlign w:val="center"/>
          </w:tcPr>
          <w:p w14:paraId="0700486A" w14:textId="77777777" w:rsidR="00E84377" w:rsidRPr="00DB4FF0" w:rsidRDefault="00E84377" w:rsidP="009770D7">
            <w:pPr>
              <w:spacing w:after="0" w:line="240" w:lineRule="auto"/>
              <w:rPr>
                <w:rFonts w:hAnsi="Calibri"/>
                <w:b/>
                <w:color w:val="000000"/>
                <w:lang w:eastAsia="en-GB"/>
              </w:rPr>
            </w:pPr>
            <w:r w:rsidRPr="00DB4FF0">
              <w:rPr>
                <w:rFonts w:hAnsi="Calibri"/>
                <w:b/>
                <w:color w:val="000000"/>
                <w:lang w:eastAsia="en-GB"/>
              </w:rPr>
              <w:t>Score</w:t>
            </w:r>
          </w:p>
        </w:tc>
      </w:tr>
      <w:tr w:rsidR="00E84377" w14:paraId="6CA687B2" w14:textId="77777777" w:rsidTr="00A4063F">
        <w:trPr>
          <w:trHeight w:val="300"/>
        </w:trPr>
        <w:tc>
          <w:tcPr>
            <w:tcW w:w="1821" w:type="dxa"/>
            <w:vAlign w:val="center"/>
          </w:tcPr>
          <w:p w14:paraId="213285C7" w14:textId="6B94D9DA" w:rsidR="00E84377" w:rsidRPr="00C1664E" w:rsidRDefault="00A4063F" w:rsidP="009770D7">
            <w:pPr>
              <w:spacing w:after="0" w:line="240" w:lineRule="auto"/>
              <w:rPr>
                <w:rFonts w:hAnsi="Calibri" w:cs="Calibri"/>
                <w:color w:val="000000" w:themeColor="text1"/>
              </w:rPr>
            </w:pPr>
            <w:r>
              <w:t>Amelia</w:t>
            </w:r>
            <w:r w:rsidR="00E84377">
              <w:t xml:space="preserve"> Chumber</w:t>
            </w:r>
          </w:p>
        </w:tc>
        <w:tc>
          <w:tcPr>
            <w:tcW w:w="1128" w:type="dxa"/>
            <w:vAlign w:val="center"/>
          </w:tcPr>
          <w:p w14:paraId="2A42F112" w14:textId="711CBCFC" w:rsidR="00E84377" w:rsidRPr="00C1664E" w:rsidRDefault="00E84377" w:rsidP="009770D7">
            <w:pPr>
              <w:spacing w:after="0" w:line="240" w:lineRule="auto"/>
              <w:rPr>
                <w:color w:val="000000" w:themeColor="text1"/>
              </w:rPr>
            </w:pPr>
            <w:r>
              <w:t>Noak Hill</w:t>
            </w:r>
          </w:p>
        </w:tc>
        <w:tc>
          <w:tcPr>
            <w:tcW w:w="1210" w:type="dxa"/>
            <w:vAlign w:val="center"/>
          </w:tcPr>
          <w:p w14:paraId="652707D8" w14:textId="1D93B290" w:rsidR="00E84377" w:rsidRPr="00C1664E" w:rsidRDefault="00E84377" w:rsidP="009770D7">
            <w:pPr>
              <w:spacing w:after="0" w:line="240" w:lineRule="auto"/>
              <w:rPr>
                <w:rFonts w:hAnsi="Calibri" w:cs="Calibri"/>
                <w:color w:val="000000" w:themeColor="text1"/>
              </w:rPr>
            </w:pPr>
            <w:r>
              <w:rPr>
                <w:rFonts w:hAnsi="Calibri" w:cs="Calibri"/>
                <w:color w:val="000000" w:themeColor="text1"/>
              </w:rPr>
              <w:t>15</w:t>
            </w:r>
            <w:r w:rsidR="00A4063F">
              <w:rPr>
                <w:rFonts w:hAnsi="Calibri" w:cs="Calibri"/>
                <w:color w:val="000000" w:themeColor="text1"/>
              </w:rPr>
              <w:t>/</w:t>
            </w:r>
            <w:r>
              <w:rPr>
                <w:rFonts w:hAnsi="Calibri" w:cs="Calibri"/>
                <w:color w:val="000000" w:themeColor="text1"/>
              </w:rPr>
              <w:t>08</w:t>
            </w:r>
            <w:r w:rsidR="00A4063F">
              <w:rPr>
                <w:rFonts w:hAnsi="Calibri" w:cs="Calibri"/>
                <w:color w:val="000000" w:themeColor="text1"/>
              </w:rPr>
              <w:t>/</w:t>
            </w:r>
            <w:r>
              <w:rPr>
                <w:rFonts w:hAnsi="Calibri" w:cs="Calibri"/>
                <w:color w:val="000000" w:themeColor="text1"/>
              </w:rPr>
              <w:t>21</w:t>
            </w:r>
          </w:p>
        </w:tc>
        <w:tc>
          <w:tcPr>
            <w:tcW w:w="2128" w:type="dxa"/>
            <w:vAlign w:val="center"/>
          </w:tcPr>
          <w:p w14:paraId="2564CE2D" w14:textId="06493B80" w:rsidR="00E84377" w:rsidRPr="00C1664E" w:rsidRDefault="00E84377" w:rsidP="009770D7">
            <w:pPr>
              <w:spacing w:after="0" w:line="240" w:lineRule="auto"/>
              <w:rPr>
                <w:rFonts w:hAnsi="Calibri" w:cs="Calibri"/>
                <w:color w:val="000000" w:themeColor="text1"/>
              </w:rPr>
            </w:pPr>
            <w:r>
              <w:t>Merlin Field Archers</w:t>
            </w:r>
          </w:p>
        </w:tc>
        <w:tc>
          <w:tcPr>
            <w:tcW w:w="1191" w:type="dxa"/>
            <w:vAlign w:val="center"/>
          </w:tcPr>
          <w:p w14:paraId="27464C9F" w14:textId="1A2D62C1" w:rsidR="00E84377" w:rsidRPr="00C1664E" w:rsidRDefault="00E84377" w:rsidP="009770D7">
            <w:pPr>
              <w:spacing w:after="0" w:line="240" w:lineRule="auto"/>
              <w:rPr>
                <w:rFonts w:hAnsi="Calibri" w:cs="Calibri"/>
                <w:color w:val="000000" w:themeColor="text1"/>
              </w:rPr>
            </w:pPr>
            <w:r>
              <w:rPr>
                <w:rFonts w:hAnsi="Calibri" w:cs="Calibri"/>
                <w:color w:val="000000" w:themeColor="text1"/>
              </w:rPr>
              <w:t>Barebow</w:t>
            </w:r>
          </w:p>
        </w:tc>
        <w:tc>
          <w:tcPr>
            <w:tcW w:w="1717" w:type="dxa"/>
            <w:vAlign w:val="center"/>
          </w:tcPr>
          <w:p w14:paraId="4EF6330C" w14:textId="1EC3451F" w:rsidR="00E84377" w:rsidRPr="00C1664E" w:rsidRDefault="00E84377" w:rsidP="00A4063F">
            <w:pPr>
              <w:spacing w:after="0"/>
              <w:rPr>
                <w:rFonts w:hAnsi="Calibri" w:cs="Calibri"/>
                <w:color w:val="000000" w:themeColor="text1"/>
              </w:rPr>
            </w:pPr>
            <w:r>
              <w:t xml:space="preserve">WA 24 Marked </w:t>
            </w:r>
          </w:p>
        </w:tc>
        <w:tc>
          <w:tcPr>
            <w:tcW w:w="829" w:type="dxa"/>
            <w:vAlign w:val="center"/>
          </w:tcPr>
          <w:p w14:paraId="5611318B" w14:textId="5D1FC69E" w:rsidR="00E84377" w:rsidRPr="00C1664E" w:rsidRDefault="00E84377" w:rsidP="009770D7">
            <w:pPr>
              <w:spacing w:after="0" w:line="240" w:lineRule="auto"/>
              <w:rPr>
                <w:rFonts w:hAnsi="Calibri" w:cs="Calibri"/>
                <w:color w:val="000000" w:themeColor="text1"/>
              </w:rPr>
            </w:pPr>
            <w:r>
              <w:t>202</w:t>
            </w:r>
          </w:p>
        </w:tc>
      </w:tr>
      <w:tr w:rsidR="00E84377" w14:paraId="34A9C24F" w14:textId="77777777" w:rsidTr="00A4063F">
        <w:trPr>
          <w:trHeight w:val="300"/>
        </w:trPr>
        <w:tc>
          <w:tcPr>
            <w:tcW w:w="1821" w:type="dxa"/>
            <w:vAlign w:val="center"/>
          </w:tcPr>
          <w:p w14:paraId="4BB0AE93" w14:textId="1B7A0885" w:rsidR="00E84377" w:rsidRPr="00A1134C" w:rsidRDefault="00A4063F" w:rsidP="009770D7">
            <w:pPr>
              <w:spacing w:after="0" w:line="240" w:lineRule="auto"/>
              <w:rPr>
                <w:rFonts w:hAnsi="Calibri" w:cs="Calibri"/>
                <w:color w:val="000000" w:themeColor="text1"/>
              </w:rPr>
            </w:pPr>
            <w:r>
              <w:t>Amelia Chumber</w:t>
            </w:r>
          </w:p>
        </w:tc>
        <w:tc>
          <w:tcPr>
            <w:tcW w:w="1128" w:type="dxa"/>
            <w:vAlign w:val="center"/>
          </w:tcPr>
          <w:p w14:paraId="5426216E" w14:textId="4CE5AD28" w:rsidR="00E84377" w:rsidRPr="00A1134C" w:rsidRDefault="00E84377" w:rsidP="009770D7">
            <w:pPr>
              <w:spacing w:after="0" w:line="240" w:lineRule="auto"/>
              <w:rPr>
                <w:color w:val="000000" w:themeColor="text1"/>
              </w:rPr>
            </w:pPr>
            <w:r>
              <w:t>Noak Hill</w:t>
            </w:r>
          </w:p>
        </w:tc>
        <w:tc>
          <w:tcPr>
            <w:tcW w:w="1210" w:type="dxa"/>
            <w:vAlign w:val="center"/>
          </w:tcPr>
          <w:p w14:paraId="55DD659B" w14:textId="500D5676" w:rsidR="00E84377" w:rsidRPr="00A1134C" w:rsidRDefault="00E84377" w:rsidP="009770D7">
            <w:pPr>
              <w:spacing w:after="0" w:line="240" w:lineRule="auto"/>
              <w:rPr>
                <w:rFonts w:hAnsi="Calibri" w:cs="Calibri"/>
                <w:color w:val="000000" w:themeColor="text1"/>
              </w:rPr>
            </w:pPr>
            <w:r>
              <w:rPr>
                <w:rFonts w:hAnsi="Calibri" w:cs="Calibri"/>
                <w:color w:val="000000" w:themeColor="text1"/>
              </w:rPr>
              <w:t>03</w:t>
            </w:r>
            <w:r w:rsidR="00A4063F">
              <w:rPr>
                <w:rFonts w:hAnsi="Calibri" w:cs="Calibri"/>
                <w:color w:val="000000" w:themeColor="text1"/>
              </w:rPr>
              <w:t>/</w:t>
            </w:r>
            <w:r>
              <w:rPr>
                <w:rFonts w:hAnsi="Calibri" w:cs="Calibri"/>
                <w:color w:val="000000" w:themeColor="text1"/>
              </w:rPr>
              <w:t>10</w:t>
            </w:r>
            <w:r w:rsidR="00A4063F">
              <w:rPr>
                <w:rFonts w:hAnsi="Calibri" w:cs="Calibri"/>
                <w:color w:val="000000" w:themeColor="text1"/>
              </w:rPr>
              <w:t>/</w:t>
            </w:r>
            <w:r>
              <w:rPr>
                <w:rFonts w:hAnsi="Calibri" w:cs="Calibri"/>
                <w:color w:val="000000" w:themeColor="text1"/>
              </w:rPr>
              <w:t>21</w:t>
            </w:r>
          </w:p>
        </w:tc>
        <w:tc>
          <w:tcPr>
            <w:tcW w:w="2128" w:type="dxa"/>
            <w:vAlign w:val="center"/>
          </w:tcPr>
          <w:p w14:paraId="298FD3AF" w14:textId="6A6BF8E3" w:rsidR="00E84377" w:rsidRPr="00A1134C" w:rsidRDefault="00A4063F" w:rsidP="009770D7">
            <w:pPr>
              <w:spacing w:after="0" w:line="240" w:lineRule="auto"/>
              <w:rPr>
                <w:rFonts w:hAnsi="Calibri" w:cs="Calibri"/>
                <w:color w:val="000000" w:themeColor="text1"/>
              </w:rPr>
            </w:pPr>
            <w:r>
              <w:t>ECAA</w:t>
            </w:r>
            <w:r w:rsidR="00E84377">
              <w:t xml:space="preserve"> Field Champs</w:t>
            </w:r>
          </w:p>
        </w:tc>
        <w:tc>
          <w:tcPr>
            <w:tcW w:w="1191" w:type="dxa"/>
            <w:vAlign w:val="center"/>
          </w:tcPr>
          <w:p w14:paraId="0DB8BB64" w14:textId="57E01919" w:rsidR="00E84377" w:rsidRPr="00A1134C" w:rsidRDefault="00E84377" w:rsidP="009770D7">
            <w:pPr>
              <w:spacing w:after="0" w:line="240" w:lineRule="auto"/>
              <w:rPr>
                <w:rFonts w:hAnsi="Calibri" w:cs="Calibri"/>
                <w:color w:val="000000" w:themeColor="text1"/>
              </w:rPr>
            </w:pPr>
            <w:r>
              <w:rPr>
                <w:rFonts w:hAnsi="Calibri" w:cs="Calibri"/>
                <w:color w:val="000000" w:themeColor="text1"/>
              </w:rPr>
              <w:t>Barebow</w:t>
            </w:r>
          </w:p>
        </w:tc>
        <w:tc>
          <w:tcPr>
            <w:tcW w:w="1717" w:type="dxa"/>
            <w:vAlign w:val="center"/>
          </w:tcPr>
          <w:p w14:paraId="02F9A481" w14:textId="6337B3EB" w:rsidR="00E84377" w:rsidRPr="00A1134C" w:rsidRDefault="00E84377" w:rsidP="00A4063F">
            <w:pPr>
              <w:spacing w:after="0"/>
              <w:rPr>
                <w:rFonts w:hAnsi="Calibri" w:cs="Calibri"/>
                <w:color w:val="000000" w:themeColor="text1"/>
              </w:rPr>
            </w:pPr>
            <w:r>
              <w:t xml:space="preserve">WA 24 Marked </w:t>
            </w:r>
          </w:p>
        </w:tc>
        <w:tc>
          <w:tcPr>
            <w:tcW w:w="829" w:type="dxa"/>
            <w:vAlign w:val="center"/>
          </w:tcPr>
          <w:p w14:paraId="3E288CAE" w14:textId="2F664809" w:rsidR="00E84377" w:rsidRPr="00A1134C" w:rsidRDefault="00E84377" w:rsidP="009770D7">
            <w:pPr>
              <w:spacing w:after="0" w:line="240" w:lineRule="auto"/>
              <w:rPr>
                <w:rFonts w:hAnsi="Calibri" w:cs="Calibri"/>
                <w:color w:val="000000" w:themeColor="text1"/>
              </w:rPr>
            </w:pPr>
            <w:r>
              <w:t>213</w:t>
            </w:r>
          </w:p>
        </w:tc>
      </w:tr>
    </w:tbl>
    <w:p w14:paraId="4F07756F" w14:textId="4B2FBE2E" w:rsidR="00E84377" w:rsidRDefault="00E84377" w:rsidP="00E84377">
      <w:pPr>
        <w:spacing w:after="0"/>
      </w:pPr>
      <w:r>
        <w:tab/>
      </w:r>
      <w:r>
        <w:tab/>
        <w:t xml:space="preserve"> </w:t>
      </w:r>
    </w:p>
    <w:p w14:paraId="2B5DBE7B" w14:textId="0F0A9827" w:rsidR="002B0681" w:rsidRPr="00E84377" w:rsidRDefault="00E84377">
      <w:pPr>
        <w:rPr>
          <w:b/>
          <w:bCs/>
        </w:rPr>
      </w:pPr>
      <w:r w:rsidRPr="00E84377">
        <w:rPr>
          <w:b/>
          <w:bCs/>
        </w:rPr>
        <w:t xml:space="preserve">Target </w:t>
      </w:r>
      <w:r w:rsidR="002B0681" w:rsidRPr="00E84377">
        <w:rPr>
          <w:b/>
          <w:bCs/>
        </w:rPr>
        <w:t xml:space="preserve">Records Ratified </w:t>
      </w:r>
      <w:r w:rsidRPr="00E84377">
        <w:rPr>
          <w:b/>
          <w:bCs/>
        </w:rPr>
        <w:t>on</w:t>
      </w:r>
      <w:r w:rsidR="002B0681" w:rsidRPr="00E84377">
        <w:rPr>
          <w:b/>
          <w:bCs/>
        </w:rPr>
        <w:t xml:space="preserve"> 4</w:t>
      </w:r>
      <w:r w:rsidR="002B0681" w:rsidRPr="00E84377">
        <w:rPr>
          <w:b/>
          <w:bCs/>
          <w:vertAlign w:val="superscript"/>
        </w:rPr>
        <w:t>th</w:t>
      </w:r>
      <w:r w:rsidR="002B0681" w:rsidRPr="00E84377">
        <w:rPr>
          <w:b/>
          <w:bCs/>
        </w:rPr>
        <w:t xml:space="preserve"> May 2022</w:t>
      </w:r>
    </w:p>
    <w:p w14:paraId="7B7C806E" w14:textId="247BBF13" w:rsidR="002B0681" w:rsidRDefault="005563D7" w:rsidP="00A4063F">
      <w:pPr>
        <w:ind w:firstLine="720"/>
      </w:pPr>
      <w:r>
        <w:t xml:space="preserve">Senior </w:t>
      </w:r>
    </w:p>
    <w:tbl>
      <w:tblPr>
        <w:tblW w:w="11758" w:type="dxa"/>
        <w:tblInd w:w="150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394"/>
        <w:gridCol w:w="1296"/>
        <w:gridCol w:w="1210"/>
        <w:gridCol w:w="2855"/>
        <w:gridCol w:w="1559"/>
        <w:gridCol w:w="1615"/>
        <w:gridCol w:w="829"/>
      </w:tblGrid>
      <w:tr w:rsidR="005563D7" w:rsidRPr="00DB4FF0" w14:paraId="1F7319B6" w14:textId="77777777" w:rsidTr="00A4063F">
        <w:trPr>
          <w:trHeight w:val="300"/>
        </w:trPr>
        <w:tc>
          <w:tcPr>
            <w:tcW w:w="2394" w:type="dxa"/>
            <w:vAlign w:val="center"/>
          </w:tcPr>
          <w:p w14:paraId="03E43B83" w14:textId="77777777" w:rsidR="005563D7" w:rsidRPr="00DB4FF0" w:rsidRDefault="005563D7" w:rsidP="009770D7">
            <w:pPr>
              <w:spacing w:after="0" w:line="240" w:lineRule="auto"/>
              <w:rPr>
                <w:rFonts w:hAnsi="Calibri"/>
                <w:b/>
                <w:color w:val="000000"/>
                <w:lang w:eastAsia="en-GB"/>
              </w:rPr>
            </w:pPr>
            <w:r w:rsidRPr="00DB4FF0">
              <w:rPr>
                <w:rFonts w:hAnsi="Calibri"/>
                <w:b/>
                <w:color w:val="000000"/>
                <w:lang w:eastAsia="en-GB"/>
              </w:rPr>
              <w:t>Name</w:t>
            </w:r>
          </w:p>
        </w:tc>
        <w:tc>
          <w:tcPr>
            <w:tcW w:w="1296" w:type="dxa"/>
            <w:vAlign w:val="center"/>
          </w:tcPr>
          <w:p w14:paraId="65CBD18D" w14:textId="77777777" w:rsidR="005563D7" w:rsidRPr="00DB4FF0" w:rsidRDefault="005563D7" w:rsidP="009770D7">
            <w:pPr>
              <w:spacing w:after="0" w:line="240" w:lineRule="auto"/>
              <w:rPr>
                <w:rFonts w:hAnsi="Calibri"/>
                <w:b/>
                <w:color w:val="000000"/>
                <w:lang w:eastAsia="en-GB"/>
              </w:rPr>
            </w:pPr>
            <w:r w:rsidRPr="00DB4FF0">
              <w:rPr>
                <w:rFonts w:hAnsi="Calibri"/>
                <w:b/>
                <w:color w:val="000000"/>
                <w:lang w:eastAsia="en-GB"/>
              </w:rPr>
              <w:t>Club</w:t>
            </w:r>
          </w:p>
        </w:tc>
        <w:tc>
          <w:tcPr>
            <w:tcW w:w="1210" w:type="dxa"/>
            <w:vAlign w:val="center"/>
          </w:tcPr>
          <w:p w14:paraId="5732FA91" w14:textId="77777777" w:rsidR="005563D7" w:rsidRPr="00DB4FF0" w:rsidRDefault="005563D7" w:rsidP="009770D7">
            <w:pPr>
              <w:spacing w:after="0" w:line="240" w:lineRule="auto"/>
              <w:rPr>
                <w:rFonts w:hAnsi="Calibri"/>
                <w:b/>
                <w:color w:val="000000"/>
                <w:lang w:eastAsia="en-GB"/>
              </w:rPr>
            </w:pPr>
            <w:r w:rsidRPr="00DB4FF0">
              <w:rPr>
                <w:rFonts w:hAnsi="Calibri"/>
                <w:b/>
                <w:color w:val="000000"/>
                <w:lang w:eastAsia="en-GB"/>
              </w:rPr>
              <w:t>Date shot</w:t>
            </w:r>
          </w:p>
        </w:tc>
        <w:tc>
          <w:tcPr>
            <w:tcW w:w="2855" w:type="dxa"/>
            <w:vAlign w:val="center"/>
          </w:tcPr>
          <w:p w14:paraId="59C37F8A" w14:textId="77777777" w:rsidR="005563D7" w:rsidRPr="00DB4FF0" w:rsidRDefault="005563D7" w:rsidP="009770D7">
            <w:pPr>
              <w:spacing w:after="0" w:line="240" w:lineRule="auto"/>
              <w:rPr>
                <w:rFonts w:hAnsi="Calibri"/>
                <w:b/>
                <w:color w:val="000000"/>
                <w:lang w:eastAsia="en-GB"/>
              </w:rPr>
            </w:pPr>
            <w:r>
              <w:rPr>
                <w:rFonts w:hAnsi="Calibri"/>
                <w:b/>
                <w:color w:val="000000"/>
                <w:lang w:eastAsia="en-GB"/>
              </w:rPr>
              <w:t>Event</w:t>
            </w:r>
          </w:p>
        </w:tc>
        <w:tc>
          <w:tcPr>
            <w:tcW w:w="1559" w:type="dxa"/>
            <w:vAlign w:val="center"/>
          </w:tcPr>
          <w:p w14:paraId="3C00BC6E" w14:textId="77777777" w:rsidR="005563D7" w:rsidRPr="00DB4FF0" w:rsidRDefault="005563D7" w:rsidP="009770D7">
            <w:pPr>
              <w:spacing w:after="0" w:line="240" w:lineRule="auto"/>
              <w:rPr>
                <w:rFonts w:hAnsi="Calibri"/>
                <w:b/>
                <w:color w:val="000000"/>
                <w:lang w:eastAsia="en-GB"/>
              </w:rPr>
            </w:pPr>
            <w:r w:rsidRPr="00DB4FF0">
              <w:rPr>
                <w:rFonts w:hAnsi="Calibri"/>
                <w:b/>
                <w:color w:val="000000"/>
                <w:lang w:eastAsia="en-GB"/>
              </w:rPr>
              <w:t>Bow type</w:t>
            </w:r>
          </w:p>
        </w:tc>
        <w:tc>
          <w:tcPr>
            <w:tcW w:w="1615" w:type="dxa"/>
            <w:vAlign w:val="center"/>
          </w:tcPr>
          <w:p w14:paraId="0349A600" w14:textId="77777777" w:rsidR="005563D7" w:rsidRPr="00DB4FF0" w:rsidRDefault="005563D7" w:rsidP="009770D7">
            <w:pPr>
              <w:spacing w:after="0" w:line="240" w:lineRule="auto"/>
              <w:rPr>
                <w:rFonts w:hAnsi="Calibri"/>
                <w:b/>
                <w:color w:val="000000"/>
                <w:lang w:eastAsia="en-GB"/>
              </w:rPr>
            </w:pPr>
            <w:r w:rsidRPr="00DB4FF0">
              <w:rPr>
                <w:rFonts w:hAnsi="Calibri"/>
                <w:b/>
                <w:color w:val="000000"/>
                <w:lang w:eastAsia="en-GB"/>
              </w:rPr>
              <w:t>Round</w:t>
            </w:r>
          </w:p>
        </w:tc>
        <w:tc>
          <w:tcPr>
            <w:tcW w:w="829" w:type="dxa"/>
            <w:vAlign w:val="center"/>
          </w:tcPr>
          <w:p w14:paraId="3B71FFE7" w14:textId="77777777" w:rsidR="005563D7" w:rsidRPr="00DB4FF0" w:rsidRDefault="005563D7" w:rsidP="009770D7">
            <w:pPr>
              <w:spacing w:after="0" w:line="240" w:lineRule="auto"/>
              <w:rPr>
                <w:rFonts w:hAnsi="Calibri"/>
                <w:b/>
                <w:color w:val="000000"/>
                <w:lang w:eastAsia="en-GB"/>
              </w:rPr>
            </w:pPr>
            <w:r w:rsidRPr="00DB4FF0">
              <w:rPr>
                <w:rFonts w:hAnsi="Calibri"/>
                <w:b/>
                <w:color w:val="000000"/>
                <w:lang w:eastAsia="en-GB"/>
              </w:rPr>
              <w:t>Score</w:t>
            </w:r>
          </w:p>
        </w:tc>
      </w:tr>
      <w:tr w:rsidR="005563D7" w14:paraId="4E31D665" w14:textId="77777777" w:rsidTr="00A4063F">
        <w:trPr>
          <w:trHeight w:val="300"/>
        </w:trPr>
        <w:tc>
          <w:tcPr>
            <w:tcW w:w="2394" w:type="dxa"/>
            <w:vAlign w:val="center"/>
          </w:tcPr>
          <w:p w14:paraId="1DAE2EF7" w14:textId="77777777" w:rsidR="005563D7" w:rsidRPr="00C1664E" w:rsidRDefault="005563D7" w:rsidP="009770D7">
            <w:pPr>
              <w:spacing w:after="0" w:line="240" w:lineRule="auto"/>
              <w:rPr>
                <w:rFonts w:hAnsi="Calibri" w:cs="Calibri"/>
                <w:color w:val="000000" w:themeColor="text1"/>
              </w:rPr>
            </w:pPr>
            <w:r>
              <w:rPr>
                <w:rFonts w:hAnsi="Calibri" w:cs="Calibri"/>
                <w:color w:val="000000" w:themeColor="text1"/>
              </w:rPr>
              <w:t>Michael Judd</w:t>
            </w:r>
          </w:p>
        </w:tc>
        <w:tc>
          <w:tcPr>
            <w:tcW w:w="1296" w:type="dxa"/>
            <w:vAlign w:val="center"/>
          </w:tcPr>
          <w:p w14:paraId="3E4C7706" w14:textId="77777777" w:rsidR="005563D7" w:rsidRPr="00C1664E" w:rsidRDefault="005563D7" w:rsidP="009770D7">
            <w:pPr>
              <w:spacing w:after="0" w:line="240" w:lineRule="auto"/>
              <w:rPr>
                <w:color w:val="000000" w:themeColor="text1"/>
              </w:rPr>
            </w:pPr>
            <w:r>
              <w:rPr>
                <w:color w:val="000000" w:themeColor="text1"/>
              </w:rPr>
              <w:t>Mayflower</w:t>
            </w:r>
          </w:p>
        </w:tc>
        <w:tc>
          <w:tcPr>
            <w:tcW w:w="1210" w:type="dxa"/>
            <w:vAlign w:val="center"/>
          </w:tcPr>
          <w:p w14:paraId="167EEAFD" w14:textId="2ABADBB0" w:rsidR="005563D7" w:rsidRPr="00C1664E" w:rsidRDefault="005563D7" w:rsidP="009770D7">
            <w:pPr>
              <w:spacing w:after="0" w:line="240" w:lineRule="auto"/>
              <w:rPr>
                <w:rFonts w:hAnsi="Calibri" w:cs="Calibri"/>
                <w:color w:val="000000" w:themeColor="text1"/>
              </w:rPr>
            </w:pPr>
            <w:r>
              <w:rPr>
                <w:rFonts w:hAnsi="Calibri" w:cs="Calibri"/>
                <w:color w:val="000000" w:themeColor="text1"/>
              </w:rPr>
              <w:t>20/</w:t>
            </w:r>
            <w:r w:rsidR="00A4063F">
              <w:rPr>
                <w:rFonts w:hAnsi="Calibri" w:cs="Calibri"/>
                <w:color w:val="000000" w:themeColor="text1"/>
              </w:rPr>
              <w:t>0</w:t>
            </w:r>
            <w:r>
              <w:rPr>
                <w:rFonts w:hAnsi="Calibri" w:cs="Calibri"/>
                <w:color w:val="000000" w:themeColor="text1"/>
              </w:rPr>
              <w:t>3/22</w:t>
            </w:r>
          </w:p>
        </w:tc>
        <w:tc>
          <w:tcPr>
            <w:tcW w:w="2855" w:type="dxa"/>
            <w:vAlign w:val="center"/>
          </w:tcPr>
          <w:p w14:paraId="1E099C2B" w14:textId="77777777" w:rsidR="005563D7" w:rsidRPr="00C1664E" w:rsidRDefault="005563D7" w:rsidP="009770D7">
            <w:pPr>
              <w:spacing w:after="0" w:line="240" w:lineRule="auto"/>
              <w:rPr>
                <w:rFonts w:hAnsi="Calibri" w:cs="Calibri"/>
                <w:color w:val="000000" w:themeColor="text1"/>
              </w:rPr>
            </w:pPr>
            <w:r>
              <w:rPr>
                <w:rFonts w:hAnsi="Calibri" w:cs="Calibri"/>
                <w:color w:val="000000" w:themeColor="text1"/>
              </w:rPr>
              <w:t>Wymondham WA combined</w:t>
            </w:r>
          </w:p>
        </w:tc>
        <w:tc>
          <w:tcPr>
            <w:tcW w:w="1559" w:type="dxa"/>
            <w:vAlign w:val="center"/>
          </w:tcPr>
          <w:p w14:paraId="71B8D032" w14:textId="77777777" w:rsidR="005563D7" w:rsidRPr="00C1664E" w:rsidRDefault="005563D7" w:rsidP="009770D7">
            <w:pPr>
              <w:spacing w:after="0" w:line="240" w:lineRule="auto"/>
              <w:rPr>
                <w:rFonts w:hAnsi="Calibri" w:cs="Calibri"/>
                <w:color w:val="000000" w:themeColor="text1"/>
              </w:rPr>
            </w:pPr>
            <w:r>
              <w:rPr>
                <w:rFonts w:hAnsi="Calibri" w:cs="Calibri"/>
                <w:color w:val="000000" w:themeColor="text1"/>
              </w:rPr>
              <w:t>Recurve</w:t>
            </w:r>
          </w:p>
        </w:tc>
        <w:tc>
          <w:tcPr>
            <w:tcW w:w="1615" w:type="dxa"/>
            <w:vAlign w:val="center"/>
          </w:tcPr>
          <w:p w14:paraId="5A17FF4E" w14:textId="77777777" w:rsidR="005563D7" w:rsidRPr="00C1664E" w:rsidRDefault="005563D7" w:rsidP="009770D7">
            <w:pPr>
              <w:spacing w:after="0" w:line="240" w:lineRule="auto"/>
              <w:rPr>
                <w:rFonts w:hAnsi="Calibri" w:cs="Calibri"/>
                <w:color w:val="000000" w:themeColor="text1"/>
              </w:rPr>
            </w:pPr>
            <w:r>
              <w:rPr>
                <w:rFonts w:hAnsi="Calibri" w:cs="Calibri"/>
                <w:color w:val="000000" w:themeColor="text1"/>
              </w:rPr>
              <w:t>WA Combined</w:t>
            </w:r>
          </w:p>
        </w:tc>
        <w:tc>
          <w:tcPr>
            <w:tcW w:w="829" w:type="dxa"/>
            <w:vAlign w:val="center"/>
          </w:tcPr>
          <w:p w14:paraId="65AA37F6" w14:textId="77777777" w:rsidR="005563D7" w:rsidRPr="00C1664E" w:rsidRDefault="005563D7" w:rsidP="009770D7">
            <w:pPr>
              <w:spacing w:after="0" w:line="240" w:lineRule="auto"/>
              <w:rPr>
                <w:rFonts w:hAnsi="Calibri" w:cs="Calibri"/>
                <w:color w:val="000000" w:themeColor="text1"/>
              </w:rPr>
            </w:pPr>
            <w:r>
              <w:rPr>
                <w:rFonts w:hAnsi="Calibri" w:cs="Calibri"/>
                <w:color w:val="000000" w:themeColor="text1"/>
              </w:rPr>
              <w:t>1161</w:t>
            </w:r>
          </w:p>
        </w:tc>
      </w:tr>
      <w:tr w:rsidR="005563D7" w14:paraId="66FED758" w14:textId="77777777" w:rsidTr="00A4063F">
        <w:trPr>
          <w:trHeight w:val="300"/>
        </w:trPr>
        <w:tc>
          <w:tcPr>
            <w:tcW w:w="2394" w:type="dxa"/>
            <w:vAlign w:val="center"/>
          </w:tcPr>
          <w:p w14:paraId="68FACE76" w14:textId="77777777" w:rsidR="005563D7" w:rsidRPr="00A1134C" w:rsidRDefault="005563D7" w:rsidP="009770D7">
            <w:pPr>
              <w:spacing w:after="0" w:line="240" w:lineRule="auto"/>
              <w:rPr>
                <w:rFonts w:hAnsi="Calibri" w:cs="Calibri"/>
                <w:color w:val="000000" w:themeColor="text1"/>
              </w:rPr>
            </w:pPr>
            <w:r w:rsidRPr="00A1134C">
              <w:rPr>
                <w:rFonts w:hAnsi="Calibri" w:cs="Calibri"/>
                <w:color w:val="000000" w:themeColor="text1"/>
              </w:rPr>
              <w:t>Michael Judd</w:t>
            </w:r>
          </w:p>
        </w:tc>
        <w:tc>
          <w:tcPr>
            <w:tcW w:w="1296" w:type="dxa"/>
            <w:vAlign w:val="center"/>
          </w:tcPr>
          <w:p w14:paraId="78CF62AD" w14:textId="77777777" w:rsidR="005563D7" w:rsidRPr="00A1134C" w:rsidRDefault="005563D7" w:rsidP="009770D7">
            <w:pPr>
              <w:spacing w:after="0" w:line="240" w:lineRule="auto"/>
              <w:rPr>
                <w:color w:val="000000" w:themeColor="text1"/>
              </w:rPr>
            </w:pPr>
            <w:r w:rsidRPr="00A1134C">
              <w:rPr>
                <w:color w:val="000000" w:themeColor="text1"/>
              </w:rPr>
              <w:t>Mayflower</w:t>
            </w:r>
          </w:p>
        </w:tc>
        <w:tc>
          <w:tcPr>
            <w:tcW w:w="1210" w:type="dxa"/>
            <w:vAlign w:val="center"/>
          </w:tcPr>
          <w:p w14:paraId="47097092" w14:textId="5D8ABB37" w:rsidR="005563D7" w:rsidRPr="00A1134C" w:rsidRDefault="005563D7" w:rsidP="009770D7">
            <w:pPr>
              <w:spacing w:after="0" w:line="240" w:lineRule="auto"/>
              <w:rPr>
                <w:rFonts w:hAnsi="Calibri" w:cs="Calibri"/>
                <w:color w:val="000000" w:themeColor="text1"/>
              </w:rPr>
            </w:pPr>
            <w:r w:rsidRPr="00A1134C">
              <w:rPr>
                <w:rFonts w:hAnsi="Calibri" w:cs="Calibri"/>
                <w:color w:val="000000" w:themeColor="text1"/>
              </w:rPr>
              <w:t>20/</w:t>
            </w:r>
            <w:r w:rsidR="00A4063F">
              <w:rPr>
                <w:rFonts w:hAnsi="Calibri" w:cs="Calibri"/>
                <w:color w:val="000000" w:themeColor="text1"/>
              </w:rPr>
              <w:t>0</w:t>
            </w:r>
            <w:r w:rsidRPr="00A1134C">
              <w:rPr>
                <w:rFonts w:hAnsi="Calibri" w:cs="Calibri"/>
                <w:color w:val="000000" w:themeColor="text1"/>
              </w:rPr>
              <w:t>3/22</w:t>
            </w:r>
          </w:p>
        </w:tc>
        <w:tc>
          <w:tcPr>
            <w:tcW w:w="2855" w:type="dxa"/>
            <w:vAlign w:val="center"/>
          </w:tcPr>
          <w:p w14:paraId="50307644" w14:textId="77777777" w:rsidR="005563D7" w:rsidRPr="00A1134C" w:rsidRDefault="005563D7" w:rsidP="009770D7">
            <w:pPr>
              <w:spacing w:after="0" w:line="240" w:lineRule="auto"/>
              <w:rPr>
                <w:rFonts w:hAnsi="Calibri" w:cs="Calibri"/>
                <w:color w:val="000000" w:themeColor="text1"/>
              </w:rPr>
            </w:pPr>
            <w:r w:rsidRPr="00A1134C">
              <w:rPr>
                <w:rFonts w:hAnsi="Calibri" w:cs="Calibri"/>
                <w:color w:val="000000" w:themeColor="text1"/>
              </w:rPr>
              <w:t>Wymondham WA combined</w:t>
            </w:r>
          </w:p>
        </w:tc>
        <w:tc>
          <w:tcPr>
            <w:tcW w:w="1559" w:type="dxa"/>
            <w:vAlign w:val="center"/>
          </w:tcPr>
          <w:p w14:paraId="6E35F7C0" w14:textId="77777777" w:rsidR="005563D7" w:rsidRPr="00A1134C" w:rsidRDefault="005563D7" w:rsidP="009770D7">
            <w:pPr>
              <w:spacing w:after="0" w:line="240" w:lineRule="auto"/>
              <w:rPr>
                <w:rFonts w:hAnsi="Calibri" w:cs="Calibri"/>
                <w:color w:val="000000" w:themeColor="text1"/>
              </w:rPr>
            </w:pPr>
            <w:r w:rsidRPr="00A1134C">
              <w:rPr>
                <w:rFonts w:hAnsi="Calibri" w:cs="Calibri"/>
                <w:color w:val="000000" w:themeColor="text1"/>
              </w:rPr>
              <w:t>Recurve</w:t>
            </w:r>
          </w:p>
        </w:tc>
        <w:tc>
          <w:tcPr>
            <w:tcW w:w="1615" w:type="dxa"/>
            <w:vAlign w:val="center"/>
          </w:tcPr>
          <w:p w14:paraId="276E73EB" w14:textId="77777777" w:rsidR="005563D7" w:rsidRPr="00A1134C" w:rsidRDefault="005563D7" w:rsidP="009770D7">
            <w:pPr>
              <w:spacing w:after="0" w:line="240" w:lineRule="auto"/>
              <w:rPr>
                <w:rFonts w:hAnsi="Calibri" w:cs="Calibri"/>
                <w:color w:val="000000" w:themeColor="text1"/>
              </w:rPr>
            </w:pPr>
            <w:r w:rsidRPr="00A1134C">
              <w:rPr>
                <w:rFonts w:hAnsi="Calibri" w:cs="Calibri"/>
                <w:color w:val="000000" w:themeColor="text1"/>
              </w:rPr>
              <w:t>WA25</w:t>
            </w:r>
          </w:p>
        </w:tc>
        <w:tc>
          <w:tcPr>
            <w:tcW w:w="829" w:type="dxa"/>
            <w:vAlign w:val="center"/>
          </w:tcPr>
          <w:p w14:paraId="5361B8E4" w14:textId="77777777" w:rsidR="005563D7" w:rsidRPr="00A1134C" w:rsidRDefault="005563D7" w:rsidP="009770D7">
            <w:pPr>
              <w:spacing w:after="0" w:line="240" w:lineRule="auto"/>
              <w:rPr>
                <w:rFonts w:hAnsi="Calibri" w:cs="Calibri"/>
                <w:color w:val="000000" w:themeColor="text1"/>
              </w:rPr>
            </w:pPr>
            <w:r w:rsidRPr="00A1134C">
              <w:rPr>
                <w:rFonts w:hAnsi="Calibri" w:cs="Calibri"/>
                <w:color w:val="000000" w:themeColor="text1"/>
              </w:rPr>
              <w:t>582</w:t>
            </w:r>
          </w:p>
        </w:tc>
      </w:tr>
      <w:tr w:rsidR="005563D7" w14:paraId="69331852" w14:textId="77777777" w:rsidTr="00A4063F">
        <w:trPr>
          <w:trHeight w:val="300"/>
        </w:trPr>
        <w:tc>
          <w:tcPr>
            <w:tcW w:w="2394" w:type="dxa"/>
            <w:vAlign w:val="center"/>
          </w:tcPr>
          <w:p w14:paraId="599846F9" w14:textId="77777777" w:rsidR="005563D7" w:rsidRDefault="005563D7" w:rsidP="009770D7">
            <w:pPr>
              <w:spacing w:after="0" w:line="240" w:lineRule="auto"/>
              <w:rPr>
                <w:rFonts w:hAnsi="Calibri" w:cs="Calibri"/>
                <w:color w:val="000000" w:themeColor="text1"/>
              </w:rPr>
            </w:pPr>
            <w:r>
              <w:rPr>
                <w:rFonts w:hAnsi="Calibri" w:cs="Calibri"/>
                <w:color w:val="000000" w:themeColor="text1"/>
              </w:rPr>
              <w:t>Mark Turner</w:t>
            </w:r>
          </w:p>
        </w:tc>
        <w:tc>
          <w:tcPr>
            <w:tcW w:w="1296" w:type="dxa"/>
            <w:vAlign w:val="center"/>
          </w:tcPr>
          <w:p w14:paraId="41E7AFE6" w14:textId="77777777" w:rsidR="005563D7" w:rsidRDefault="005563D7" w:rsidP="009770D7">
            <w:pPr>
              <w:spacing w:after="0" w:line="240" w:lineRule="auto"/>
              <w:rPr>
                <w:color w:val="000000" w:themeColor="text1"/>
              </w:rPr>
            </w:pPr>
            <w:r>
              <w:rPr>
                <w:color w:val="000000" w:themeColor="text1"/>
              </w:rPr>
              <w:t>Noak Hill</w:t>
            </w:r>
          </w:p>
        </w:tc>
        <w:tc>
          <w:tcPr>
            <w:tcW w:w="1210" w:type="dxa"/>
            <w:vAlign w:val="center"/>
          </w:tcPr>
          <w:p w14:paraId="7053E48A" w14:textId="5D7FE19D" w:rsidR="005563D7" w:rsidRDefault="00A4063F" w:rsidP="009770D7">
            <w:pPr>
              <w:spacing w:after="0" w:line="240" w:lineRule="auto"/>
              <w:rPr>
                <w:rFonts w:hAnsi="Calibri" w:cs="Calibri"/>
                <w:color w:val="000000" w:themeColor="text1"/>
              </w:rPr>
            </w:pPr>
            <w:r>
              <w:rPr>
                <w:rFonts w:hAnsi="Calibri" w:cs="Calibri"/>
                <w:color w:val="000000" w:themeColor="text1"/>
              </w:rPr>
              <w:t>0</w:t>
            </w:r>
            <w:r w:rsidR="005563D7">
              <w:rPr>
                <w:rFonts w:hAnsi="Calibri" w:cs="Calibri"/>
                <w:color w:val="000000" w:themeColor="text1"/>
              </w:rPr>
              <w:t>9/</w:t>
            </w:r>
            <w:r>
              <w:rPr>
                <w:rFonts w:hAnsi="Calibri" w:cs="Calibri"/>
                <w:color w:val="000000" w:themeColor="text1"/>
              </w:rPr>
              <w:t>0</w:t>
            </w:r>
            <w:r w:rsidR="005563D7">
              <w:rPr>
                <w:rFonts w:hAnsi="Calibri" w:cs="Calibri"/>
                <w:color w:val="000000" w:themeColor="text1"/>
              </w:rPr>
              <w:t>4/22</w:t>
            </w:r>
          </w:p>
        </w:tc>
        <w:tc>
          <w:tcPr>
            <w:tcW w:w="2855" w:type="dxa"/>
            <w:vAlign w:val="center"/>
          </w:tcPr>
          <w:p w14:paraId="5D73881A" w14:textId="77777777" w:rsidR="005563D7" w:rsidRDefault="005563D7" w:rsidP="009770D7">
            <w:pPr>
              <w:spacing w:after="0" w:line="240" w:lineRule="auto"/>
              <w:rPr>
                <w:rFonts w:hAnsi="Calibri" w:cs="Calibri"/>
                <w:color w:val="000000" w:themeColor="text1"/>
              </w:rPr>
            </w:pPr>
            <w:r>
              <w:rPr>
                <w:rFonts w:hAnsi="Calibri" w:cs="Calibri"/>
                <w:color w:val="000000" w:themeColor="text1"/>
              </w:rPr>
              <w:t>SAC York</w:t>
            </w:r>
          </w:p>
        </w:tc>
        <w:tc>
          <w:tcPr>
            <w:tcW w:w="1559" w:type="dxa"/>
            <w:vAlign w:val="center"/>
          </w:tcPr>
          <w:p w14:paraId="343944F5" w14:textId="77777777" w:rsidR="005563D7" w:rsidRDefault="005563D7" w:rsidP="009770D7">
            <w:pPr>
              <w:spacing w:after="0" w:line="240" w:lineRule="auto"/>
              <w:rPr>
                <w:rFonts w:hAnsi="Calibri" w:cs="Calibri"/>
                <w:color w:val="000000" w:themeColor="text1"/>
              </w:rPr>
            </w:pPr>
            <w:r>
              <w:rPr>
                <w:rFonts w:hAnsi="Calibri" w:cs="Calibri"/>
                <w:color w:val="000000" w:themeColor="text1"/>
              </w:rPr>
              <w:t>Barebow</w:t>
            </w:r>
          </w:p>
        </w:tc>
        <w:tc>
          <w:tcPr>
            <w:tcW w:w="1615" w:type="dxa"/>
            <w:vAlign w:val="center"/>
          </w:tcPr>
          <w:p w14:paraId="141739FB" w14:textId="77777777" w:rsidR="005563D7" w:rsidRDefault="005563D7" w:rsidP="009770D7">
            <w:pPr>
              <w:spacing w:after="0" w:line="240" w:lineRule="auto"/>
              <w:rPr>
                <w:rFonts w:hAnsi="Calibri" w:cs="Calibri"/>
                <w:color w:val="000000" w:themeColor="text1"/>
              </w:rPr>
            </w:pPr>
            <w:r>
              <w:rPr>
                <w:rFonts w:hAnsi="Calibri" w:cs="Calibri"/>
                <w:color w:val="000000" w:themeColor="text1"/>
              </w:rPr>
              <w:t>York</w:t>
            </w:r>
          </w:p>
        </w:tc>
        <w:tc>
          <w:tcPr>
            <w:tcW w:w="829" w:type="dxa"/>
            <w:vAlign w:val="center"/>
          </w:tcPr>
          <w:p w14:paraId="5A1816E4" w14:textId="77777777" w:rsidR="005563D7" w:rsidRDefault="005563D7" w:rsidP="009770D7">
            <w:pPr>
              <w:spacing w:after="0" w:line="240" w:lineRule="auto"/>
              <w:rPr>
                <w:rFonts w:hAnsi="Calibri" w:cs="Calibri"/>
                <w:color w:val="000000" w:themeColor="text1"/>
              </w:rPr>
            </w:pPr>
            <w:r>
              <w:rPr>
                <w:rFonts w:hAnsi="Calibri" w:cs="Calibri"/>
                <w:color w:val="000000" w:themeColor="text1"/>
              </w:rPr>
              <w:t>734</w:t>
            </w:r>
          </w:p>
        </w:tc>
      </w:tr>
      <w:tr w:rsidR="005563D7" w14:paraId="44B2259D" w14:textId="77777777" w:rsidTr="00A4063F">
        <w:trPr>
          <w:trHeight w:val="300"/>
        </w:trPr>
        <w:tc>
          <w:tcPr>
            <w:tcW w:w="2394" w:type="dxa"/>
            <w:vAlign w:val="center"/>
          </w:tcPr>
          <w:p w14:paraId="6838E66A" w14:textId="77777777" w:rsidR="005563D7" w:rsidRDefault="005563D7" w:rsidP="009770D7">
            <w:pPr>
              <w:spacing w:after="0" w:line="240" w:lineRule="auto"/>
              <w:rPr>
                <w:rFonts w:hAnsi="Calibri" w:cs="Calibri"/>
                <w:color w:val="000000" w:themeColor="text1"/>
              </w:rPr>
            </w:pPr>
            <w:r>
              <w:rPr>
                <w:rFonts w:hAnsi="Calibri" w:cs="Calibri"/>
                <w:color w:val="000000" w:themeColor="text1"/>
              </w:rPr>
              <w:t>Wilko Van Kleef-Bolton</w:t>
            </w:r>
          </w:p>
        </w:tc>
        <w:tc>
          <w:tcPr>
            <w:tcW w:w="1296" w:type="dxa"/>
            <w:vAlign w:val="center"/>
          </w:tcPr>
          <w:p w14:paraId="69EC6E89" w14:textId="77777777" w:rsidR="005563D7" w:rsidRDefault="005563D7" w:rsidP="009770D7">
            <w:pPr>
              <w:spacing w:after="0" w:line="240" w:lineRule="auto"/>
              <w:rPr>
                <w:color w:val="000000" w:themeColor="text1"/>
              </w:rPr>
            </w:pPr>
            <w:r>
              <w:rPr>
                <w:color w:val="000000" w:themeColor="text1"/>
              </w:rPr>
              <w:t>Noak Hill</w:t>
            </w:r>
          </w:p>
        </w:tc>
        <w:tc>
          <w:tcPr>
            <w:tcW w:w="1210" w:type="dxa"/>
            <w:vAlign w:val="center"/>
          </w:tcPr>
          <w:p w14:paraId="2E596B8A" w14:textId="75B73DE8" w:rsidR="005563D7" w:rsidRDefault="005563D7" w:rsidP="009770D7">
            <w:pPr>
              <w:spacing w:after="0" w:line="240" w:lineRule="auto"/>
              <w:rPr>
                <w:rFonts w:hAnsi="Calibri" w:cs="Calibri"/>
                <w:color w:val="000000" w:themeColor="text1"/>
              </w:rPr>
            </w:pPr>
            <w:r>
              <w:rPr>
                <w:rFonts w:hAnsi="Calibri" w:cs="Calibri"/>
                <w:color w:val="000000" w:themeColor="text1"/>
              </w:rPr>
              <w:t>24/</w:t>
            </w:r>
            <w:r w:rsidR="00A4063F">
              <w:rPr>
                <w:rFonts w:hAnsi="Calibri" w:cs="Calibri"/>
                <w:color w:val="000000" w:themeColor="text1"/>
              </w:rPr>
              <w:t>0</w:t>
            </w:r>
            <w:r>
              <w:rPr>
                <w:rFonts w:hAnsi="Calibri" w:cs="Calibri"/>
                <w:color w:val="000000" w:themeColor="text1"/>
              </w:rPr>
              <w:t>4/22</w:t>
            </w:r>
          </w:p>
        </w:tc>
        <w:tc>
          <w:tcPr>
            <w:tcW w:w="2855" w:type="dxa"/>
            <w:vAlign w:val="center"/>
          </w:tcPr>
          <w:p w14:paraId="377F6AF2" w14:textId="77777777" w:rsidR="005563D7" w:rsidRDefault="005563D7" w:rsidP="009770D7">
            <w:pPr>
              <w:spacing w:after="0" w:line="240" w:lineRule="auto"/>
              <w:rPr>
                <w:rFonts w:hAnsi="Calibri" w:cs="Calibri"/>
                <w:color w:val="000000" w:themeColor="text1"/>
              </w:rPr>
            </w:pPr>
            <w:r>
              <w:rPr>
                <w:rFonts w:hAnsi="Calibri" w:cs="Calibri"/>
                <w:color w:val="000000" w:themeColor="text1"/>
              </w:rPr>
              <w:t>Crystal Palace</w:t>
            </w:r>
          </w:p>
        </w:tc>
        <w:tc>
          <w:tcPr>
            <w:tcW w:w="1559" w:type="dxa"/>
            <w:vAlign w:val="center"/>
          </w:tcPr>
          <w:p w14:paraId="2E368947" w14:textId="77777777" w:rsidR="005563D7" w:rsidRDefault="005563D7" w:rsidP="009770D7">
            <w:pPr>
              <w:spacing w:after="0" w:line="240" w:lineRule="auto"/>
              <w:rPr>
                <w:rFonts w:hAnsi="Calibri" w:cs="Calibri"/>
                <w:color w:val="000000" w:themeColor="text1"/>
              </w:rPr>
            </w:pPr>
            <w:r>
              <w:rPr>
                <w:rFonts w:hAnsi="Calibri" w:cs="Calibri"/>
                <w:color w:val="000000" w:themeColor="text1"/>
              </w:rPr>
              <w:t>Barebow</w:t>
            </w:r>
          </w:p>
        </w:tc>
        <w:tc>
          <w:tcPr>
            <w:tcW w:w="1615" w:type="dxa"/>
            <w:vAlign w:val="center"/>
          </w:tcPr>
          <w:p w14:paraId="7D3D2794" w14:textId="77777777" w:rsidR="005563D7" w:rsidRDefault="005563D7" w:rsidP="009770D7">
            <w:pPr>
              <w:spacing w:after="0" w:line="240" w:lineRule="auto"/>
              <w:rPr>
                <w:rFonts w:hAnsi="Calibri" w:cs="Calibri"/>
                <w:color w:val="000000" w:themeColor="text1"/>
              </w:rPr>
            </w:pPr>
            <w:r>
              <w:rPr>
                <w:rFonts w:hAnsi="Calibri" w:cs="Calibri"/>
                <w:color w:val="000000" w:themeColor="text1"/>
              </w:rPr>
              <w:t>York</w:t>
            </w:r>
          </w:p>
        </w:tc>
        <w:tc>
          <w:tcPr>
            <w:tcW w:w="829" w:type="dxa"/>
            <w:vAlign w:val="center"/>
          </w:tcPr>
          <w:p w14:paraId="2E246136" w14:textId="77777777" w:rsidR="005563D7" w:rsidRDefault="005563D7" w:rsidP="009770D7">
            <w:pPr>
              <w:spacing w:after="0" w:line="240" w:lineRule="auto"/>
              <w:rPr>
                <w:rFonts w:hAnsi="Calibri" w:cs="Calibri"/>
                <w:color w:val="000000" w:themeColor="text1"/>
              </w:rPr>
            </w:pPr>
            <w:r>
              <w:rPr>
                <w:rFonts w:hAnsi="Calibri" w:cs="Calibri"/>
                <w:color w:val="000000" w:themeColor="text1"/>
              </w:rPr>
              <w:t>809</w:t>
            </w:r>
          </w:p>
        </w:tc>
      </w:tr>
      <w:tr w:rsidR="005563D7" w14:paraId="0CE956B1" w14:textId="77777777" w:rsidTr="00A4063F">
        <w:trPr>
          <w:trHeight w:val="300"/>
        </w:trPr>
        <w:tc>
          <w:tcPr>
            <w:tcW w:w="2394" w:type="dxa"/>
            <w:vAlign w:val="center"/>
          </w:tcPr>
          <w:p w14:paraId="0159DF71" w14:textId="77777777" w:rsidR="005563D7" w:rsidRDefault="005563D7" w:rsidP="009770D7">
            <w:pPr>
              <w:spacing w:after="0" w:line="240" w:lineRule="auto"/>
              <w:rPr>
                <w:rFonts w:hAnsi="Calibri" w:cs="Calibri"/>
                <w:color w:val="000000" w:themeColor="text1"/>
              </w:rPr>
            </w:pPr>
            <w:r>
              <w:rPr>
                <w:rFonts w:hAnsi="Calibri" w:cs="Calibri"/>
                <w:color w:val="000000" w:themeColor="text1"/>
              </w:rPr>
              <w:t>Wilko van Kleef-Bolton</w:t>
            </w:r>
          </w:p>
        </w:tc>
        <w:tc>
          <w:tcPr>
            <w:tcW w:w="1296" w:type="dxa"/>
            <w:vAlign w:val="center"/>
          </w:tcPr>
          <w:p w14:paraId="6FDD98A3" w14:textId="77777777" w:rsidR="005563D7" w:rsidRDefault="005563D7" w:rsidP="009770D7">
            <w:pPr>
              <w:spacing w:after="0" w:line="240" w:lineRule="auto"/>
              <w:rPr>
                <w:color w:val="000000" w:themeColor="text1"/>
              </w:rPr>
            </w:pPr>
            <w:r>
              <w:rPr>
                <w:color w:val="000000" w:themeColor="text1"/>
              </w:rPr>
              <w:t>Noak Hill</w:t>
            </w:r>
          </w:p>
        </w:tc>
        <w:tc>
          <w:tcPr>
            <w:tcW w:w="1210" w:type="dxa"/>
            <w:vAlign w:val="center"/>
          </w:tcPr>
          <w:p w14:paraId="233593F6" w14:textId="30418B0B" w:rsidR="005563D7" w:rsidRDefault="00A4063F" w:rsidP="009770D7">
            <w:pPr>
              <w:spacing w:after="0" w:line="240" w:lineRule="auto"/>
              <w:rPr>
                <w:rFonts w:hAnsi="Calibri" w:cs="Calibri"/>
                <w:color w:val="000000" w:themeColor="text1"/>
              </w:rPr>
            </w:pPr>
            <w:r>
              <w:rPr>
                <w:rFonts w:hAnsi="Calibri" w:cs="Calibri"/>
                <w:color w:val="000000" w:themeColor="text1"/>
              </w:rPr>
              <w:t>0</w:t>
            </w:r>
            <w:r w:rsidR="005563D7">
              <w:rPr>
                <w:rFonts w:hAnsi="Calibri" w:cs="Calibri"/>
                <w:color w:val="000000" w:themeColor="text1"/>
              </w:rPr>
              <w:t>2/</w:t>
            </w:r>
            <w:r>
              <w:rPr>
                <w:rFonts w:hAnsi="Calibri" w:cs="Calibri"/>
                <w:color w:val="000000" w:themeColor="text1"/>
              </w:rPr>
              <w:t>0</w:t>
            </w:r>
            <w:r w:rsidR="005563D7">
              <w:rPr>
                <w:rFonts w:hAnsi="Calibri" w:cs="Calibri"/>
                <w:color w:val="000000" w:themeColor="text1"/>
              </w:rPr>
              <w:t>5/22</w:t>
            </w:r>
          </w:p>
        </w:tc>
        <w:tc>
          <w:tcPr>
            <w:tcW w:w="2855" w:type="dxa"/>
            <w:vAlign w:val="center"/>
          </w:tcPr>
          <w:p w14:paraId="597A1537" w14:textId="77777777" w:rsidR="005563D7" w:rsidRDefault="005563D7" w:rsidP="009770D7">
            <w:pPr>
              <w:spacing w:after="0" w:line="240" w:lineRule="auto"/>
              <w:rPr>
                <w:rFonts w:hAnsi="Calibri" w:cs="Calibri"/>
                <w:color w:val="000000" w:themeColor="text1"/>
              </w:rPr>
            </w:pPr>
            <w:r>
              <w:rPr>
                <w:rFonts w:hAnsi="Calibri" w:cs="Calibri"/>
                <w:color w:val="000000" w:themeColor="text1"/>
              </w:rPr>
              <w:t>Middlesex county champs</w:t>
            </w:r>
          </w:p>
        </w:tc>
        <w:tc>
          <w:tcPr>
            <w:tcW w:w="1559" w:type="dxa"/>
            <w:vAlign w:val="center"/>
          </w:tcPr>
          <w:p w14:paraId="3B8CB872" w14:textId="77777777" w:rsidR="005563D7" w:rsidRDefault="005563D7" w:rsidP="009770D7">
            <w:pPr>
              <w:spacing w:after="0" w:line="240" w:lineRule="auto"/>
              <w:rPr>
                <w:rFonts w:hAnsi="Calibri" w:cs="Calibri"/>
                <w:color w:val="000000" w:themeColor="text1"/>
              </w:rPr>
            </w:pPr>
            <w:r>
              <w:rPr>
                <w:rFonts w:hAnsi="Calibri" w:cs="Calibri"/>
                <w:color w:val="000000" w:themeColor="text1"/>
              </w:rPr>
              <w:t>Barebow</w:t>
            </w:r>
          </w:p>
        </w:tc>
        <w:tc>
          <w:tcPr>
            <w:tcW w:w="1615" w:type="dxa"/>
            <w:vAlign w:val="center"/>
          </w:tcPr>
          <w:p w14:paraId="208CC29C" w14:textId="77777777" w:rsidR="005563D7" w:rsidRDefault="005563D7" w:rsidP="009770D7">
            <w:pPr>
              <w:spacing w:after="0" w:line="240" w:lineRule="auto"/>
              <w:rPr>
                <w:rFonts w:hAnsi="Calibri" w:cs="Calibri"/>
                <w:color w:val="000000" w:themeColor="text1"/>
              </w:rPr>
            </w:pPr>
            <w:r>
              <w:rPr>
                <w:rFonts w:hAnsi="Calibri" w:cs="Calibri"/>
                <w:color w:val="000000" w:themeColor="text1"/>
              </w:rPr>
              <w:t>York</w:t>
            </w:r>
          </w:p>
        </w:tc>
        <w:tc>
          <w:tcPr>
            <w:tcW w:w="829" w:type="dxa"/>
            <w:vAlign w:val="center"/>
          </w:tcPr>
          <w:p w14:paraId="5312A24D" w14:textId="77777777" w:rsidR="005563D7" w:rsidRDefault="005563D7" w:rsidP="009770D7">
            <w:pPr>
              <w:spacing w:after="0" w:line="240" w:lineRule="auto"/>
              <w:rPr>
                <w:rFonts w:hAnsi="Calibri" w:cs="Calibri"/>
                <w:color w:val="000000" w:themeColor="text1"/>
              </w:rPr>
            </w:pPr>
            <w:r>
              <w:rPr>
                <w:rFonts w:hAnsi="Calibri" w:cs="Calibri"/>
                <w:color w:val="000000" w:themeColor="text1"/>
              </w:rPr>
              <w:t>817</w:t>
            </w:r>
          </w:p>
        </w:tc>
      </w:tr>
      <w:tr w:rsidR="005563D7" w14:paraId="67126C18" w14:textId="77777777" w:rsidTr="00A4063F">
        <w:trPr>
          <w:trHeight w:val="300"/>
        </w:trPr>
        <w:tc>
          <w:tcPr>
            <w:tcW w:w="2394" w:type="dxa"/>
            <w:vAlign w:val="center"/>
          </w:tcPr>
          <w:p w14:paraId="6EAF7B4C" w14:textId="77777777" w:rsidR="005563D7" w:rsidRDefault="005563D7" w:rsidP="009770D7">
            <w:pPr>
              <w:spacing w:after="0" w:line="240" w:lineRule="auto"/>
              <w:rPr>
                <w:rFonts w:hAnsi="Calibri" w:cs="Calibri"/>
                <w:color w:val="000000" w:themeColor="text1"/>
              </w:rPr>
            </w:pPr>
            <w:r>
              <w:rPr>
                <w:rFonts w:hAnsi="Calibri" w:cs="Calibri"/>
                <w:color w:val="000000" w:themeColor="text1"/>
              </w:rPr>
              <w:t>Amelia Chumber</w:t>
            </w:r>
          </w:p>
        </w:tc>
        <w:tc>
          <w:tcPr>
            <w:tcW w:w="1296" w:type="dxa"/>
            <w:vAlign w:val="center"/>
          </w:tcPr>
          <w:p w14:paraId="5D19F8E3" w14:textId="77777777" w:rsidR="005563D7" w:rsidRDefault="005563D7" w:rsidP="009770D7">
            <w:pPr>
              <w:spacing w:after="0" w:line="240" w:lineRule="auto"/>
              <w:rPr>
                <w:color w:val="000000" w:themeColor="text1"/>
              </w:rPr>
            </w:pPr>
            <w:r>
              <w:rPr>
                <w:color w:val="000000" w:themeColor="text1"/>
              </w:rPr>
              <w:t>Noak Hill</w:t>
            </w:r>
          </w:p>
        </w:tc>
        <w:tc>
          <w:tcPr>
            <w:tcW w:w="1210" w:type="dxa"/>
            <w:vAlign w:val="center"/>
          </w:tcPr>
          <w:p w14:paraId="486DF40E" w14:textId="4A120473" w:rsidR="005563D7" w:rsidRDefault="005563D7" w:rsidP="009770D7">
            <w:pPr>
              <w:spacing w:after="0" w:line="240" w:lineRule="auto"/>
              <w:rPr>
                <w:rFonts w:hAnsi="Calibri" w:cs="Calibri"/>
                <w:color w:val="000000" w:themeColor="text1"/>
              </w:rPr>
            </w:pPr>
            <w:r>
              <w:rPr>
                <w:rFonts w:hAnsi="Calibri" w:cs="Calibri"/>
                <w:color w:val="000000" w:themeColor="text1"/>
              </w:rPr>
              <w:t>24/</w:t>
            </w:r>
            <w:r w:rsidR="00A4063F">
              <w:rPr>
                <w:rFonts w:hAnsi="Calibri" w:cs="Calibri"/>
                <w:color w:val="000000" w:themeColor="text1"/>
              </w:rPr>
              <w:t>0</w:t>
            </w:r>
            <w:r>
              <w:rPr>
                <w:rFonts w:hAnsi="Calibri" w:cs="Calibri"/>
                <w:color w:val="000000" w:themeColor="text1"/>
              </w:rPr>
              <w:t>4/22</w:t>
            </w:r>
          </w:p>
        </w:tc>
        <w:tc>
          <w:tcPr>
            <w:tcW w:w="2855" w:type="dxa"/>
            <w:vAlign w:val="center"/>
          </w:tcPr>
          <w:p w14:paraId="3D38A3E3" w14:textId="77777777" w:rsidR="005563D7" w:rsidRDefault="005563D7" w:rsidP="009770D7">
            <w:pPr>
              <w:spacing w:after="0" w:line="240" w:lineRule="auto"/>
              <w:rPr>
                <w:rFonts w:hAnsi="Calibri" w:cs="Calibri"/>
                <w:color w:val="000000" w:themeColor="text1"/>
              </w:rPr>
            </w:pPr>
            <w:r>
              <w:rPr>
                <w:rFonts w:hAnsi="Calibri" w:cs="Calibri"/>
                <w:color w:val="000000" w:themeColor="text1"/>
              </w:rPr>
              <w:t>Crystal Palace</w:t>
            </w:r>
          </w:p>
        </w:tc>
        <w:tc>
          <w:tcPr>
            <w:tcW w:w="1559" w:type="dxa"/>
            <w:vAlign w:val="center"/>
          </w:tcPr>
          <w:p w14:paraId="40F41D65" w14:textId="77777777" w:rsidR="005563D7" w:rsidRDefault="005563D7" w:rsidP="009770D7">
            <w:pPr>
              <w:spacing w:after="0" w:line="240" w:lineRule="auto"/>
              <w:rPr>
                <w:rFonts w:hAnsi="Calibri" w:cs="Calibri"/>
                <w:color w:val="000000" w:themeColor="text1"/>
              </w:rPr>
            </w:pPr>
            <w:r>
              <w:rPr>
                <w:rFonts w:hAnsi="Calibri" w:cs="Calibri"/>
                <w:color w:val="000000" w:themeColor="text1"/>
              </w:rPr>
              <w:t>Barebow</w:t>
            </w:r>
          </w:p>
        </w:tc>
        <w:tc>
          <w:tcPr>
            <w:tcW w:w="1615" w:type="dxa"/>
            <w:vAlign w:val="center"/>
          </w:tcPr>
          <w:p w14:paraId="7018950A" w14:textId="77777777" w:rsidR="005563D7" w:rsidRDefault="005563D7" w:rsidP="009770D7">
            <w:pPr>
              <w:spacing w:after="0" w:line="240" w:lineRule="auto"/>
              <w:rPr>
                <w:rFonts w:hAnsi="Calibri" w:cs="Calibri"/>
                <w:color w:val="000000" w:themeColor="text1"/>
              </w:rPr>
            </w:pPr>
            <w:r>
              <w:rPr>
                <w:rFonts w:hAnsi="Calibri" w:cs="Calibri"/>
                <w:color w:val="000000" w:themeColor="text1"/>
              </w:rPr>
              <w:t>Hereford</w:t>
            </w:r>
          </w:p>
        </w:tc>
        <w:tc>
          <w:tcPr>
            <w:tcW w:w="829" w:type="dxa"/>
            <w:vAlign w:val="center"/>
          </w:tcPr>
          <w:p w14:paraId="7A1A894E" w14:textId="77777777" w:rsidR="005563D7" w:rsidRDefault="005563D7" w:rsidP="009770D7">
            <w:pPr>
              <w:spacing w:after="0" w:line="240" w:lineRule="auto"/>
              <w:rPr>
                <w:rFonts w:hAnsi="Calibri" w:cs="Calibri"/>
                <w:color w:val="000000" w:themeColor="text1"/>
              </w:rPr>
            </w:pPr>
            <w:r>
              <w:rPr>
                <w:rFonts w:hAnsi="Calibri" w:cs="Calibri"/>
                <w:color w:val="000000" w:themeColor="text1"/>
              </w:rPr>
              <w:t>755</w:t>
            </w:r>
          </w:p>
        </w:tc>
      </w:tr>
    </w:tbl>
    <w:p w14:paraId="5C463042" w14:textId="77777777" w:rsidR="005563D7" w:rsidRDefault="005563D7" w:rsidP="005563D7"/>
    <w:p w14:paraId="784A413C" w14:textId="44C5BF18" w:rsidR="005563D7" w:rsidRDefault="005563D7" w:rsidP="00A4063F">
      <w:pPr>
        <w:ind w:firstLine="720"/>
      </w:pPr>
      <w:r>
        <w:t>Junior</w:t>
      </w:r>
    </w:p>
    <w:tbl>
      <w:tblPr>
        <w:tblW w:w="1270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394"/>
        <w:gridCol w:w="1296"/>
        <w:gridCol w:w="1210"/>
        <w:gridCol w:w="2855"/>
        <w:gridCol w:w="1559"/>
        <w:gridCol w:w="1737"/>
        <w:gridCol w:w="829"/>
        <w:gridCol w:w="829"/>
      </w:tblGrid>
      <w:tr w:rsidR="00A4063F" w:rsidRPr="00DB4FF0" w14:paraId="770AFC71" w14:textId="022629FC" w:rsidTr="00A4063F">
        <w:trPr>
          <w:trHeight w:val="300"/>
          <w:jc w:val="center"/>
        </w:trPr>
        <w:tc>
          <w:tcPr>
            <w:tcW w:w="2394" w:type="dxa"/>
            <w:vAlign w:val="center"/>
          </w:tcPr>
          <w:p w14:paraId="1246E458" w14:textId="77777777" w:rsidR="00A4063F" w:rsidRPr="00DB4FF0" w:rsidRDefault="00A4063F" w:rsidP="00A4063F">
            <w:pPr>
              <w:spacing w:after="0" w:line="240" w:lineRule="auto"/>
              <w:rPr>
                <w:rFonts w:hAnsi="Calibri"/>
                <w:b/>
                <w:color w:val="000000"/>
                <w:lang w:eastAsia="en-GB"/>
              </w:rPr>
            </w:pPr>
            <w:r w:rsidRPr="00DB4FF0">
              <w:rPr>
                <w:rFonts w:hAnsi="Calibri"/>
                <w:b/>
                <w:color w:val="000000"/>
                <w:lang w:eastAsia="en-GB"/>
              </w:rPr>
              <w:t>Name</w:t>
            </w:r>
          </w:p>
        </w:tc>
        <w:tc>
          <w:tcPr>
            <w:tcW w:w="1296" w:type="dxa"/>
            <w:vAlign w:val="center"/>
          </w:tcPr>
          <w:p w14:paraId="44B2ACCE" w14:textId="77777777" w:rsidR="00A4063F" w:rsidRPr="00DB4FF0" w:rsidRDefault="00A4063F" w:rsidP="00A4063F">
            <w:pPr>
              <w:spacing w:after="0" w:line="240" w:lineRule="auto"/>
              <w:rPr>
                <w:rFonts w:hAnsi="Calibri"/>
                <w:b/>
                <w:color w:val="000000"/>
                <w:lang w:eastAsia="en-GB"/>
              </w:rPr>
            </w:pPr>
            <w:r w:rsidRPr="00DB4FF0">
              <w:rPr>
                <w:rFonts w:hAnsi="Calibri"/>
                <w:b/>
                <w:color w:val="000000"/>
                <w:lang w:eastAsia="en-GB"/>
              </w:rPr>
              <w:t>Club</w:t>
            </w:r>
          </w:p>
        </w:tc>
        <w:tc>
          <w:tcPr>
            <w:tcW w:w="1210" w:type="dxa"/>
            <w:vAlign w:val="center"/>
          </w:tcPr>
          <w:p w14:paraId="159C3474" w14:textId="77777777" w:rsidR="00A4063F" w:rsidRPr="00DB4FF0" w:rsidRDefault="00A4063F" w:rsidP="00A4063F">
            <w:pPr>
              <w:spacing w:after="0" w:line="240" w:lineRule="auto"/>
              <w:rPr>
                <w:rFonts w:hAnsi="Calibri"/>
                <w:b/>
                <w:color w:val="000000"/>
                <w:lang w:eastAsia="en-GB"/>
              </w:rPr>
            </w:pPr>
            <w:r w:rsidRPr="00DB4FF0">
              <w:rPr>
                <w:rFonts w:hAnsi="Calibri"/>
                <w:b/>
                <w:color w:val="000000"/>
                <w:lang w:eastAsia="en-GB"/>
              </w:rPr>
              <w:t>Date shot</w:t>
            </w:r>
          </w:p>
        </w:tc>
        <w:tc>
          <w:tcPr>
            <w:tcW w:w="2855" w:type="dxa"/>
            <w:vAlign w:val="center"/>
          </w:tcPr>
          <w:p w14:paraId="249502E9" w14:textId="77777777" w:rsidR="00A4063F" w:rsidRPr="00DB4FF0" w:rsidRDefault="00A4063F" w:rsidP="00A4063F">
            <w:pPr>
              <w:spacing w:after="0" w:line="240" w:lineRule="auto"/>
              <w:rPr>
                <w:rFonts w:hAnsi="Calibri"/>
                <w:b/>
                <w:color w:val="000000"/>
                <w:lang w:eastAsia="en-GB"/>
              </w:rPr>
            </w:pPr>
            <w:r>
              <w:rPr>
                <w:rFonts w:hAnsi="Calibri"/>
                <w:b/>
                <w:color w:val="000000"/>
                <w:lang w:eastAsia="en-GB"/>
              </w:rPr>
              <w:t>Event</w:t>
            </w:r>
          </w:p>
        </w:tc>
        <w:tc>
          <w:tcPr>
            <w:tcW w:w="1559" w:type="dxa"/>
            <w:vAlign w:val="center"/>
          </w:tcPr>
          <w:p w14:paraId="039D640A" w14:textId="77777777" w:rsidR="00A4063F" w:rsidRPr="00DB4FF0" w:rsidRDefault="00A4063F" w:rsidP="00A4063F">
            <w:pPr>
              <w:spacing w:after="0" w:line="240" w:lineRule="auto"/>
              <w:rPr>
                <w:rFonts w:hAnsi="Calibri"/>
                <w:b/>
                <w:color w:val="000000"/>
                <w:lang w:eastAsia="en-GB"/>
              </w:rPr>
            </w:pPr>
            <w:r w:rsidRPr="00DB4FF0">
              <w:rPr>
                <w:rFonts w:hAnsi="Calibri"/>
                <w:b/>
                <w:color w:val="000000"/>
                <w:lang w:eastAsia="en-GB"/>
              </w:rPr>
              <w:t>Bow type</w:t>
            </w:r>
          </w:p>
        </w:tc>
        <w:tc>
          <w:tcPr>
            <w:tcW w:w="1737" w:type="dxa"/>
            <w:vAlign w:val="center"/>
          </w:tcPr>
          <w:p w14:paraId="48137A5F" w14:textId="77777777" w:rsidR="00A4063F" w:rsidRPr="00DB4FF0" w:rsidRDefault="00A4063F" w:rsidP="00A4063F">
            <w:pPr>
              <w:spacing w:after="0" w:line="240" w:lineRule="auto"/>
              <w:rPr>
                <w:rFonts w:hAnsi="Calibri"/>
                <w:b/>
                <w:color w:val="000000"/>
                <w:lang w:eastAsia="en-GB"/>
              </w:rPr>
            </w:pPr>
            <w:r w:rsidRPr="00DB4FF0">
              <w:rPr>
                <w:rFonts w:hAnsi="Calibri"/>
                <w:b/>
                <w:color w:val="000000"/>
                <w:lang w:eastAsia="en-GB"/>
              </w:rPr>
              <w:t>Round</w:t>
            </w:r>
          </w:p>
        </w:tc>
        <w:tc>
          <w:tcPr>
            <w:tcW w:w="829" w:type="dxa"/>
            <w:vAlign w:val="center"/>
          </w:tcPr>
          <w:p w14:paraId="2E4A64D5" w14:textId="250615C0" w:rsidR="00A4063F" w:rsidRPr="00DB4FF0" w:rsidRDefault="00A4063F" w:rsidP="00A4063F">
            <w:pPr>
              <w:spacing w:after="0" w:line="240" w:lineRule="auto"/>
              <w:rPr>
                <w:rFonts w:hAnsi="Calibri"/>
                <w:b/>
                <w:color w:val="000000"/>
                <w:lang w:eastAsia="en-GB"/>
              </w:rPr>
            </w:pPr>
            <w:r w:rsidRPr="00DB4FF0">
              <w:rPr>
                <w:rFonts w:hAnsi="Calibri"/>
                <w:b/>
                <w:color w:val="000000"/>
                <w:lang w:eastAsia="en-GB"/>
              </w:rPr>
              <w:t>Score</w:t>
            </w:r>
          </w:p>
        </w:tc>
        <w:tc>
          <w:tcPr>
            <w:tcW w:w="829" w:type="dxa"/>
          </w:tcPr>
          <w:p w14:paraId="4ED4439D" w14:textId="0D989E96" w:rsidR="00A4063F" w:rsidRPr="00DB4FF0" w:rsidRDefault="00A4063F" w:rsidP="00A4063F">
            <w:pPr>
              <w:spacing w:after="0" w:line="240" w:lineRule="auto"/>
              <w:rPr>
                <w:rFonts w:hAnsi="Calibri"/>
                <w:b/>
                <w:color w:val="000000"/>
                <w:lang w:eastAsia="en-GB"/>
              </w:rPr>
            </w:pPr>
            <w:r>
              <w:rPr>
                <w:rFonts w:hAnsi="Calibri"/>
                <w:b/>
                <w:color w:val="000000"/>
                <w:lang w:eastAsia="en-GB"/>
              </w:rPr>
              <w:t>Boys</w:t>
            </w:r>
          </w:p>
        </w:tc>
      </w:tr>
      <w:tr w:rsidR="00A4063F" w14:paraId="6F9FA8BB" w14:textId="6E8A155E" w:rsidTr="00A4063F">
        <w:trPr>
          <w:trHeight w:val="300"/>
          <w:jc w:val="center"/>
        </w:trPr>
        <w:tc>
          <w:tcPr>
            <w:tcW w:w="2394" w:type="dxa"/>
            <w:vAlign w:val="center"/>
          </w:tcPr>
          <w:p w14:paraId="7B837CAC" w14:textId="4B674A60" w:rsidR="00A4063F" w:rsidRPr="00C1664E" w:rsidRDefault="00A4063F" w:rsidP="00A4063F">
            <w:pPr>
              <w:spacing w:after="0" w:line="240" w:lineRule="auto"/>
              <w:rPr>
                <w:rFonts w:hAnsi="Calibri" w:cs="Calibri"/>
                <w:color w:val="000000" w:themeColor="text1"/>
              </w:rPr>
            </w:pPr>
            <w:r>
              <w:rPr>
                <w:rFonts w:hAnsi="Calibri" w:cs="Calibri"/>
                <w:color w:val="000000" w:themeColor="text1"/>
              </w:rPr>
              <w:t>Samuel Gulvin</w:t>
            </w:r>
          </w:p>
        </w:tc>
        <w:tc>
          <w:tcPr>
            <w:tcW w:w="1296" w:type="dxa"/>
            <w:vAlign w:val="center"/>
          </w:tcPr>
          <w:p w14:paraId="7E52DBF9" w14:textId="068782FA" w:rsidR="00A4063F" w:rsidRPr="00C1664E" w:rsidRDefault="00A4063F" w:rsidP="00A4063F">
            <w:pPr>
              <w:spacing w:after="0" w:line="240" w:lineRule="auto"/>
              <w:rPr>
                <w:color w:val="000000" w:themeColor="text1"/>
              </w:rPr>
            </w:pPr>
            <w:r>
              <w:rPr>
                <w:color w:val="000000" w:themeColor="text1"/>
              </w:rPr>
              <w:t>Noak Hill</w:t>
            </w:r>
          </w:p>
        </w:tc>
        <w:tc>
          <w:tcPr>
            <w:tcW w:w="1210" w:type="dxa"/>
            <w:vAlign w:val="center"/>
          </w:tcPr>
          <w:p w14:paraId="4BCDEBA6" w14:textId="50D5B8A2" w:rsidR="00A4063F" w:rsidRPr="00C1664E" w:rsidRDefault="00A4063F" w:rsidP="00A4063F">
            <w:pPr>
              <w:spacing w:after="0" w:line="240" w:lineRule="auto"/>
              <w:rPr>
                <w:rFonts w:hAnsi="Calibri" w:cs="Calibri"/>
                <w:color w:val="000000" w:themeColor="text1"/>
              </w:rPr>
            </w:pPr>
            <w:r>
              <w:rPr>
                <w:rFonts w:hAnsi="Calibri" w:cs="Calibri"/>
                <w:color w:val="000000" w:themeColor="text1"/>
              </w:rPr>
              <w:t>13/03/22</w:t>
            </w:r>
          </w:p>
        </w:tc>
        <w:tc>
          <w:tcPr>
            <w:tcW w:w="2855" w:type="dxa"/>
            <w:vAlign w:val="center"/>
          </w:tcPr>
          <w:p w14:paraId="35D61373" w14:textId="51F7DDD3" w:rsidR="00A4063F" w:rsidRPr="00C1664E" w:rsidRDefault="00A4063F" w:rsidP="00A4063F">
            <w:pPr>
              <w:spacing w:after="0" w:line="240" w:lineRule="auto"/>
              <w:rPr>
                <w:rFonts w:hAnsi="Calibri" w:cs="Calibri"/>
                <w:color w:val="000000" w:themeColor="text1"/>
              </w:rPr>
            </w:pPr>
            <w:r>
              <w:rPr>
                <w:rFonts w:hAnsi="Calibri" w:cs="Calibri"/>
                <w:color w:val="000000" w:themeColor="text1"/>
              </w:rPr>
              <w:t>ECAA Indoor Champs</w:t>
            </w:r>
          </w:p>
        </w:tc>
        <w:tc>
          <w:tcPr>
            <w:tcW w:w="1559" w:type="dxa"/>
            <w:vAlign w:val="center"/>
          </w:tcPr>
          <w:p w14:paraId="70B4FBF0" w14:textId="77777777" w:rsidR="00A4063F" w:rsidRPr="00C1664E" w:rsidRDefault="00A4063F" w:rsidP="00A4063F">
            <w:pPr>
              <w:spacing w:after="0" w:line="240" w:lineRule="auto"/>
              <w:rPr>
                <w:rFonts w:hAnsi="Calibri" w:cs="Calibri"/>
                <w:color w:val="000000" w:themeColor="text1"/>
              </w:rPr>
            </w:pPr>
            <w:r>
              <w:rPr>
                <w:rFonts w:hAnsi="Calibri" w:cs="Calibri"/>
                <w:color w:val="000000" w:themeColor="text1"/>
              </w:rPr>
              <w:t>Recurve</w:t>
            </w:r>
          </w:p>
        </w:tc>
        <w:tc>
          <w:tcPr>
            <w:tcW w:w="1737" w:type="dxa"/>
            <w:vAlign w:val="center"/>
          </w:tcPr>
          <w:p w14:paraId="6A322C3B" w14:textId="4720ABB7" w:rsidR="00A4063F" w:rsidRPr="00C1664E" w:rsidRDefault="00A4063F" w:rsidP="00A4063F">
            <w:pPr>
              <w:spacing w:after="0" w:line="240" w:lineRule="auto"/>
              <w:rPr>
                <w:rFonts w:hAnsi="Calibri" w:cs="Calibri"/>
                <w:color w:val="000000" w:themeColor="text1"/>
              </w:rPr>
            </w:pPr>
            <w:r>
              <w:rPr>
                <w:rFonts w:hAnsi="Calibri" w:cs="Calibri"/>
                <w:color w:val="000000" w:themeColor="text1"/>
              </w:rPr>
              <w:t>WA 18m</w:t>
            </w:r>
          </w:p>
        </w:tc>
        <w:tc>
          <w:tcPr>
            <w:tcW w:w="829" w:type="dxa"/>
            <w:vAlign w:val="center"/>
          </w:tcPr>
          <w:p w14:paraId="21D7D1FD" w14:textId="5FB0E335" w:rsidR="00A4063F" w:rsidRPr="00C1664E" w:rsidRDefault="00A4063F" w:rsidP="00A4063F">
            <w:pPr>
              <w:spacing w:after="0" w:line="240" w:lineRule="auto"/>
              <w:rPr>
                <w:rFonts w:hAnsi="Calibri" w:cs="Calibri"/>
                <w:color w:val="000000" w:themeColor="text1"/>
              </w:rPr>
            </w:pPr>
            <w:r>
              <w:rPr>
                <w:rFonts w:hAnsi="Calibri" w:cs="Calibri"/>
                <w:color w:val="000000" w:themeColor="text1"/>
              </w:rPr>
              <w:t>555</w:t>
            </w:r>
          </w:p>
        </w:tc>
        <w:tc>
          <w:tcPr>
            <w:tcW w:w="829" w:type="dxa"/>
          </w:tcPr>
          <w:p w14:paraId="7854150C" w14:textId="33088D13" w:rsidR="00A4063F" w:rsidRDefault="00A4063F" w:rsidP="00A4063F">
            <w:pPr>
              <w:spacing w:after="0" w:line="240" w:lineRule="auto"/>
              <w:rPr>
                <w:rFonts w:hAnsi="Calibri" w:cs="Calibri"/>
                <w:color w:val="000000" w:themeColor="text1"/>
              </w:rPr>
            </w:pPr>
            <w:r>
              <w:rPr>
                <w:rFonts w:hAnsi="Calibri" w:cs="Calibri"/>
                <w:color w:val="000000" w:themeColor="text1"/>
              </w:rPr>
              <w:t>U14</w:t>
            </w:r>
          </w:p>
        </w:tc>
      </w:tr>
      <w:tr w:rsidR="00A4063F" w14:paraId="5D9BA0F6" w14:textId="5D93EADC" w:rsidTr="00A4063F">
        <w:trPr>
          <w:trHeight w:val="300"/>
          <w:jc w:val="center"/>
        </w:trPr>
        <w:tc>
          <w:tcPr>
            <w:tcW w:w="2394" w:type="dxa"/>
            <w:vAlign w:val="center"/>
          </w:tcPr>
          <w:p w14:paraId="5B18F542" w14:textId="2DD7DFD0" w:rsidR="00A4063F" w:rsidRPr="00A1134C" w:rsidRDefault="00A4063F" w:rsidP="00A4063F">
            <w:pPr>
              <w:spacing w:after="0" w:line="240" w:lineRule="auto"/>
              <w:rPr>
                <w:rFonts w:hAnsi="Calibri" w:cs="Calibri"/>
                <w:color w:val="000000" w:themeColor="text1"/>
              </w:rPr>
            </w:pPr>
            <w:r>
              <w:rPr>
                <w:rFonts w:hAnsi="Calibri" w:cs="Calibri"/>
                <w:color w:val="000000" w:themeColor="text1"/>
              </w:rPr>
              <w:t>Samuel Gulvin</w:t>
            </w:r>
          </w:p>
        </w:tc>
        <w:tc>
          <w:tcPr>
            <w:tcW w:w="1296" w:type="dxa"/>
            <w:vAlign w:val="center"/>
          </w:tcPr>
          <w:p w14:paraId="6785D165" w14:textId="17B02C00" w:rsidR="00A4063F" w:rsidRPr="00A1134C" w:rsidRDefault="00A4063F" w:rsidP="00A4063F">
            <w:pPr>
              <w:spacing w:after="0" w:line="240" w:lineRule="auto"/>
              <w:rPr>
                <w:color w:val="000000" w:themeColor="text1"/>
              </w:rPr>
            </w:pPr>
            <w:r>
              <w:rPr>
                <w:color w:val="000000" w:themeColor="text1"/>
              </w:rPr>
              <w:t>Noak Hill</w:t>
            </w:r>
          </w:p>
        </w:tc>
        <w:tc>
          <w:tcPr>
            <w:tcW w:w="1210" w:type="dxa"/>
            <w:vAlign w:val="center"/>
          </w:tcPr>
          <w:p w14:paraId="13BF0987" w14:textId="0DFF1BDB" w:rsidR="00A4063F" w:rsidRPr="00A1134C" w:rsidRDefault="00A4063F" w:rsidP="00A4063F">
            <w:pPr>
              <w:spacing w:after="0" w:line="240" w:lineRule="auto"/>
              <w:rPr>
                <w:rFonts w:hAnsi="Calibri" w:cs="Calibri"/>
                <w:color w:val="000000" w:themeColor="text1"/>
              </w:rPr>
            </w:pPr>
            <w:r w:rsidRPr="00A1134C">
              <w:rPr>
                <w:rFonts w:hAnsi="Calibri" w:cs="Calibri"/>
                <w:color w:val="000000" w:themeColor="text1"/>
              </w:rPr>
              <w:t>2</w:t>
            </w:r>
            <w:r>
              <w:rPr>
                <w:rFonts w:hAnsi="Calibri" w:cs="Calibri"/>
                <w:color w:val="000000" w:themeColor="text1"/>
              </w:rPr>
              <w:t>4</w:t>
            </w:r>
            <w:r w:rsidRPr="00A1134C">
              <w:rPr>
                <w:rFonts w:hAnsi="Calibri" w:cs="Calibri"/>
                <w:color w:val="000000" w:themeColor="text1"/>
              </w:rPr>
              <w:t>/</w:t>
            </w:r>
            <w:r>
              <w:rPr>
                <w:rFonts w:hAnsi="Calibri" w:cs="Calibri"/>
                <w:color w:val="000000" w:themeColor="text1"/>
              </w:rPr>
              <w:t>04</w:t>
            </w:r>
            <w:r w:rsidRPr="00A1134C">
              <w:rPr>
                <w:rFonts w:hAnsi="Calibri" w:cs="Calibri"/>
                <w:color w:val="000000" w:themeColor="text1"/>
              </w:rPr>
              <w:t>/22</w:t>
            </w:r>
          </w:p>
        </w:tc>
        <w:tc>
          <w:tcPr>
            <w:tcW w:w="2855" w:type="dxa"/>
            <w:vAlign w:val="center"/>
          </w:tcPr>
          <w:p w14:paraId="22DD40DC" w14:textId="6C8B2FB6" w:rsidR="00A4063F" w:rsidRPr="00A1134C" w:rsidRDefault="00A4063F" w:rsidP="00A4063F">
            <w:pPr>
              <w:spacing w:after="0" w:line="240" w:lineRule="auto"/>
              <w:rPr>
                <w:rFonts w:hAnsi="Calibri" w:cs="Calibri"/>
                <w:color w:val="000000" w:themeColor="text1"/>
              </w:rPr>
            </w:pPr>
            <w:r>
              <w:rPr>
                <w:rFonts w:hAnsi="Calibri" w:cs="Calibri"/>
                <w:color w:val="000000" w:themeColor="text1"/>
              </w:rPr>
              <w:t>West Essex</w:t>
            </w:r>
          </w:p>
        </w:tc>
        <w:tc>
          <w:tcPr>
            <w:tcW w:w="1559" w:type="dxa"/>
            <w:vAlign w:val="center"/>
          </w:tcPr>
          <w:p w14:paraId="1D0DEFF8" w14:textId="77777777" w:rsidR="00A4063F" w:rsidRPr="00A1134C" w:rsidRDefault="00A4063F" w:rsidP="00A4063F">
            <w:pPr>
              <w:spacing w:after="0" w:line="240" w:lineRule="auto"/>
              <w:rPr>
                <w:rFonts w:hAnsi="Calibri" w:cs="Calibri"/>
                <w:color w:val="000000" w:themeColor="text1"/>
              </w:rPr>
            </w:pPr>
            <w:r w:rsidRPr="00A1134C">
              <w:rPr>
                <w:rFonts w:hAnsi="Calibri" w:cs="Calibri"/>
                <w:color w:val="000000" w:themeColor="text1"/>
              </w:rPr>
              <w:t>Recurve</w:t>
            </w:r>
          </w:p>
        </w:tc>
        <w:tc>
          <w:tcPr>
            <w:tcW w:w="1737" w:type="dxa"/>
            <w:vAlign w:val="center"/>
          </w:tcPr>
          <w:p w14:paraId="3ABBD1D7" w14:textId="159A81A9" w:rsidR="00A4063F" w:rsidRPr="00A1134C" w:rsidRDefault="00A4063F" w:rsidP="00A4063F">
            <w:pPr>
              <w:spacing w:after="0" w:line="240" w:lineRule="auto"/>
              <w:rPr>
                <w:rFonts w:hAnsi="Calibri" w:cs="Calibri"/>
                <w:color w:val="000000" w:themeColor="text1"/>
              </w:rPr>
            </w:pPr>
            <w:r>
              <w:rPr>
                <w:rFonts w:hAnsi="Calibri" w:cs="Calibri"/>
                <w:color w:val="000000" w:themeColor="text1"/>
              </w:rPr>
              <w:t>DBL 720 (60m)</w:t>
            </w:r>
          </w:p>
        </w:tc>
        <w:tc>
          <w:tcPr>
            <w:tcW w:w="829" w:type="dxa"/>
            <w:vAlign w:val="center"/>
          </w:tcPr>
          <w:p w14:paraId="526DE94A" w14:textId="2318EC44" w:rsidR="00A4063F" w:rsidRPr="00A1134C" w:rsidRDefault="00A4063F" w:rsidP="00A4063F">
            <w:pPr>
              <w:spacing w:after="0" w:line="240" w:lineRule="auto"/>
              <w:rPr>
                <w:rFonts w:hAnsi="Calibri" w:cs="Calibri"/>
                <w:color w:val="000000" w:themeColor="text1"/>
              </w:rPr>
            </w:pPr>
            <w:r>
              <w:rPr>
                <w:rFonts w:hAnsi="Calibri" w:cs="Calibri"/>
                <w:color w:val="000000" w:themeColor="text1"/>
              </w:rPr>
              <w:t>1032</w:t>
            </w:r>
          </w:p>
        </w:tc>
        <w:tc>
          <w:tcPr>
            <w:tcW w:w="829" w:type="dxa"/>
          </w:tcPr>
          <w:p w14:paraId="59F12367" w14:textId="6A18EEA9" w:rsidR="00A4063F" w:rsidRDefault="00A4063F" w:rsidP="00A4063F">
            <w:pPr>
              <w:spacing w:after="0" w:line="240" w:lineRule="auto"/>
              <w:rPr>
                <w:rFonts w:hAnsi="Calibri" w:cs="Calibri"/>
                <w:color w:val="000000" w:themeColor="text1"/>
              </w:rPr>
            </w:pPr>
            <w:r>
              <w:rPr>
                <w:rFonts w:hAnsi="Calibri" w:cs="Calibri"/>
                <w:color w:val="000000" w:themeColor="text1"/>
              </w:rPr>
              <w:t>U14</w:t>
            </w:r>
          </w:p>
        </w:tc>
      </w:tr>
      <w:tr w:rsidR="00A4063F" w14:paraId="4DFA8B51" w14:textId="0EA4E461" w:rsidTr="00A4063F">
        <w:trPr>
          <w:trHeight w:val="300"/>
          <w:jc w:val="center"/>
        </w:trPr>
        <w:tc>
          <w:tcPr>
            <w:tcW w:w="2394" w:type="dxa"/>
            <w:vAlign w:val="center"/>
          </w:tcPr>
          <w:p w14:paraId="367AD87B" w14:textId="32CEEAF1" w:rsidR="00A4063F" w:rsidRDefault="00A4063F" w:rsidP="00A4063F">
            <w:pPr>
              <w:spacing w:after="0" w:line="240" w:lineRule="auto"/>
              <w:rPr>
                <w:rFonts w:hAnsi="Calibri" w:cs="Calibri"/>
                <w:color w:val="000000" w:themeColor="text1"/>
              </w:rPr>
            </w:pPr>
            <w:r>
              <w:rPr>
                <w:rFonts w:hAnsi="Calibri" w:cs="Calibri"/>
                <w:color w:val="000000" w:themeColor="text1"/>
              </w:rPr>
              <w:t>Harri Shukla</w:t>
            </w:r>
          </w:p>
        </w:tc>
        <w:tc>
          <w:tcPr>
            <w:tcW w:w="1296" w:type="dxa"/>
            <w:vAlign w:val="center"/>
          </w:tcPr>
          <w:p w14:paraId="21CFBBBB" w14:textId="4F031C66" w:rsidR="00A4063F" w:rsidRDefault="00A4063F" w:rsidP="00A4063F">
            <w:pPr>
              <w:spacing w:after="0" w:line="240" w:lineRule="auto"/>
              <w:rPr>
                <w:color w:val="000000" w:themeColor="text1"/>
              </w:rPr>
            </w:pPr>
            <w:r>
              <w:rPr>
                <w:color w:val="000000" w:themeColor="text1"/>
              </w:rPr>
              <w:t>Braintree</w:t>
            </w:r>
          </w:p>
        </w:tc>
        <w:tc>
          <w:tcPr>
            <w:tcW w:w="1210" w:type="dxa"/>
            <w:vAlign w:val="center"/>
          </w:tcPr>
          <w:p w14:paraId="3961AEA1" w14:textId="0EDC4F8B" w:rsidR="00A4063F" w:rsidRDefault="00A4063F" w:rsidP="00A4063F">
            <w:pPr>
              <w:spacing w:after="0" w:line="240" w:lineRule="auto"/>
              <w:rPr>
                <w:rFonts w:hAnsi="Calibri" w:cs="Calibri"/>
                <w:color w:val="000000" w:themeColor="text1"/>
              </w:rPr>
            </w:pPr>
            <w:r>
              <w:rPr>
                <w:rFonts w:hAnsi="Calibri" w:cs="Calibri"/>
                <w:color w:val="000000" w:themeColor="text1"/>
              </w:rPr>
              <w:t>20/03/22</w:t>
            </w:r>
          </w:p>
        </w:tc>
        <w:tc>
          <w:tcPr>
            <w:tcW w:w="2855" w:type="dxa"/>
            <w:vAlign w:val="center"/>
          </w:tcPr>
          <w:p w14:paraId="73752B14" w14:textId="5C4C10F0" w:rsidR="00A4063F" w:rsidRDefault="00A4063F" w:rsidP="00A4063F">
            <w:pPr>
              <w:spacing w:after="0" w:line="240" w:lineRule="auto"/>
              <w:rPr>
                <w:rFonts w:hAnsi="Calibri" w:cs="Calibri"/>
                <w:color w:val="000000" w:themeColor="text1"/>
              </w:rPr>
            </w:pPr>
            <w:r>
              <w:rPr>
                <w:rFonts w:hAnsi="Calibri" w:cs="Calibri"/>
                <w:color w:val="000000" w:themeColor="text1"/>
              </w:rPr>
              <w:t>Wymondham WA combined</w:t>
            </w:r>
          </w:p>
        </w:tc>
        <w:tc>
          <w:tcPr>
            <w:tcW w:w="1559" w:type="dxa"/>
            <w:vAlign w:val="center"/>
          </w:tcPr>
          <w:p w14:paraId="7102A13D" w14:textId="1B13A791" w:rsidR="00A4063F" w:rsidRDefault="00A4063F" w:rsidP="00A4063F">
            <w:pPr>
              <w:spacing w:after="0" w:line="240" w:lineRule="auto"/>
              <w:rPr>
                <w:rFonts w:hAnsi="Calibri" w:cs="Calibri"/>
                <w:color w:val="000000" w:themeColor="text1"/>
              </w:rPr>
            </w:pPr>
            <w:r w:rsidRPr="00A1134C">
              <w:rPr>
                <w:rFonts w:hAnsi="Calibri" w:cs="Calibri"/>
                <w:color w:val="000000" w:themeColor="text1"/>
              </w:rPr>
              <w:t>Recurve</w:t>
            </w:r>
          </w:p>
        </w:tc>
        <w:tc>
          <w:tcPr>
            <w:tcW w:w="1737" w:type="dxa"/>
            <w:vAlign w:val="center"/>
          </w:tcPr>
          <w:p w14:paraId="0CF08E7C" w14:textId="20A66DE3" w:rsidR="00A4063F" w:rsidRDefault="00A4063F" w:rsidP="00A4063F">
            <w:pPr>
              <w:spacing w:after="0" w:line="240" w:lineRule="auto"/>
              <w:rPr>
                <w:rFonts w:hAnsi="Calibri" w:cs="Calibri"/>
                <w:color w:val="000000" w:themeColor="text1"/>
              </w:rPr>
            </w:pPr>
            <w:r>
              <w:rPr>
                <w:rFonts w:hAnsi="Calibri" w:cs="Calibri"/>
                <w:color w:val="000000" w:themeColor="text1"/>
              </w:rPr>
              <w:t>WA Combined</w:t>
            </w:r>
          </w:p>
        </w:tc>
        <w:tc>
          <w:tcPr>
            <w:tcW w:w="829" w:type="dxa"/>
            <w:vAlign w:val="center"/>
          </w:tcPr>
          <w:p w14:paraId="0396DF20" w14:textId="63263E11" w:rsidR="00A4063F" w:rsidRDefault="00A4063F" w:rsidP="00A4063F">
            <w:pPr>
              <w:spacing w:after="0" w:line="240" w:lineRule="auto"/>
              <w:rPr>
                <w:rFonts w:hAnsi="Calibri" w:cs="Calibri"/>
                <w:color w:val="000000" w:themeColor="text1"/>
              </w:rPr>
            </w:pPr>
            <w:r>
              <w:rPr>
                <w:rFonts w:hAnsi="Calibri" w:cs="Calibri"/>
                <w:color w:val="000000" w:themeColor="text1"/>
              </w:rPr>
              <w:t>787</w:t>
            </w:r>
          </w:p>
        </w:tc>
        <w:tc>
          <w:tcPr>
            <w:tcW w:w="829" w:type="dxa"/>
          </w:tcPr>
          <w:p w14:paraId="68C65C80" w14:textId="5988C4A6" w:rsidR="00A4063F" w:rsidRDefault="00A4063F" w:rsidP="00A4063F">
            <w:pPr>
              <w:spacing w:after="0" w:line="240" w:lineRule="auto"/>
              <w:rPr>
                <w:rFonts w:hAnsi="Calibri" w:cs="Calibri"/>
                <w:color w:val="000000" w:themeColor="text1"/>
              </w:rPr>
            </w:pPr>
            <w:r>
              <w:rPr>
                <w:rFonts w:hAnsi="Calibri" w:cs="Calibri"/>
                <w:color w:val="000000" w:themeColor="text1"/>
              </w:rPr>
              <w:t>U12</w:t>
            </w:r>
          </w:p>
        </w:tc>
      </w:tr>
      <w:tr w:rsidR="00A4063F" w14:paraId="6C08EFE8" w14:textId="599D0D2C" w:rsidTr="00A4063F">
        <w:trPr>
          <w:trHeight w:val="300"/>
          <w:jc w:val="center"/>
        </w:trPr>
        <w:tc>
          <w:tcPr>
            <w:tcW w:w="2394" w:type="dxa"/>
            <w:vAlign w:val="center"/>
          </w:tcPr>
          <w:p w14:paraId="1FBF8136" w14:textId="79D5E71A" w:rsidR="00A4063F" w:rsidRDefault="00A4063F" w:rsidP="00A4063F">
            <w:pPr>
              <w:spacing w:after="0" w:line="240" w:lineRule="auto"/>
              <w:rPr>
                <w:rFonts w:hAnsi="Calibri" w:cs="Calibri"/>
                <w:color w:val="000000" w:themeColor="text1"/>
              </w:rPr>
            </w:pPr>
            <w:r>
              <w:rPr>
                <w:rFonts w:hAnsi="Calibri" w:cs="Calibri"/>
                <w:color w:val="000000" w:themeColor="text1"/>
              </w:rPr>
              <w:t>Harri Shukla</w:t>
            </w:r>
          </w:p>
        </w:tc>
        <w:tc>
          <w:tcPr>
            <w:tcW w:w="1296" w:type="dxa"/>
            <w:vAlign w:val="center"/>
          </w:tcPr>
          <w:p w14:paraId="10CCC5D8" w14:textId="5A541B94" w:rsidR="00A4063F" w:rsidRDefault="00A4063F" w:rsidP="00A4063F">
            <w:pPr>
              <w:spacing w:after="0" w:line="240" w:lineRule="auto"/>
              <w:rPr>
                <w:color w:val="000000" w:themeColor="text1"/>
              </w:rPr>
            </w:pPr>
            <w:r>
              <w:rPr>
                <w:color w:val="000000" w:themeColor="text1"/>
              </w:rPr>
              <w:t>Braintree</w:t>
            </w:r>
          </w:p>
        </w:tc>
        <w:tc>
          <w:tcPr>
            <w:tcW w:w="1210" w:type="dxa"/>
            <w:vAlign w:val="center"/>
          </w:tcPr>
          <w:p w14:paraId="1ACE9F0D" w14:textId="34E436B4" w:rsidR="00A4063F" w:rsidRDefault="00A4063F" w:rsidP="00A4063F">
            <w:pPr>
              <w:spacing w:after="0" w:line="240" w:lineRule="auto"/>
              <w:rPr>
                <w:rFonts w:hAnsi="Calibri" w:cs="Calibri"/>
                <w:color w:val="000000" w:themeColor="text1"/>
              </w:rPr>
            </w:pPr>
            <w:r>
              <w:rPr>
                <w:rFonts w:hAnsi="Calibri" w:cs="Calibri"/>
                <w:color w:val="000000" w:themeColor="text1"/>
              </w:rPr>
              <w:t>20/03/22</w:t>
            </w:r>
          </w:p>
        </w:tc>
        <w:tc>
          <w:tcPr>
            <w:tcW w:w="2855" w:type="dxa"/>
            <w:vAlign w:val="center"/>
          </w:tcPr>
          <w:p w14:paraId="03B87651" w14:textId="49D70109" w:rsidR="00A4063F" w:rsidRDefault="00A4063F" w:rsidP="00A4063F">
            <w:pPr>
              <w:spacing w:after="0" w:line="240" w:lineRule="auto"/>
              <w:rPr>
                <w:rFonts w:hAnsi="Calibri" w:cs="Calibri"/>
                <w:color w:val="000000" w:themeColor="text1"/>
              </w:rPr>
            </w:pPr>
            <w:r w:rsidRPr="00A1134C">
              <w:rPr>
                <w:rFonts w:hAnsi="Calibri" w:cs="Calibri"/>
                <w:color w:val="000000" w:themeColor="text1"/>
              </w:rPr>
              <w:t>Wymondham WA combined</w:t>
            </w:r>
          </w:p>
        </w:tc>
        <w:tc>
          <w:tcPr>
            <w:tcW w:w="1559" w:type="dxa"/>
            <w:vAlign w:val="center"/>
          </w:tcPr>
          <w:p w14:paraId="569FA491" w14:textId="72CF65BF" w:rsidR="00A4063F" w:rsidRDefault="00A4063F" w:rsidP="00A4063F">
            <w:pPr>
              <w:spacing w:after="0" w:line="240" w:lineRule="auto"/>
              <w:rPr>
                <w:rFonts w:hAnsi="Calibri" w:cs="Calibri"/>
                <w:color w:val="000000" w:themeColor="text1"/>
              </w:rPr>
            </w:pPr>
            <w:r w:rsidRPr="00A1134C">
              <w:rPr>
                <w:rFonts w:hAnsi="Calibri" w:cs="Calibri"/>
                <w:color w:val="000000" w:themeColor="text1"/>
              </w:rPr>
              <w:t>Recurve</w:t>
            </w:r>
          </w:p>
        </w:tc>
        <w:tc>
          <w:tcPr>
            <w:tcW w:w="1737" w:type="dxa"/>
            <w:vAlign w:val="center"/>
          </w:tcPr>
          <w:p w14:paraId="45792FC8" w14:textId="3F18F7FB" w:rsidR="00A4063F" w:rsidRDefault="00A4063F" w:rsidP="00A4063F">
            <w:pPr>
              <w:spacing w:after="0" w:line="240" w:lineRule="auto"/>
              <w:rPr>
                <w:rFonts w:hAnsi="Calibri" w:cs="Calibri"/>
                <w:color w:val="000000" w:themeColor="text1"/>
              </w:rPr>
            </w:pPr>
            <w:r w:rsidRPr="00A1134C">
              <w:rPr>
                <w:rFonts w:hAnsi="Calibri" w:cs="Calibri"/>
                <w:color w:val="000000" w:themeColor="text1"/>
              </w:rPr>
              <w:t>WA25</w:t>
            </w:r>
          </w:p>
        </w:tc>
        <w:tc>
          <w:tcPr>
            <w:tcW w:w="829" w:type="dxa"/>
            <w:vAlign w:val="center"/>
          </w:tcPr>
          <w:p w14:paraId="552AF514" w14:textId="1425329F" w:rsidR="00A4063F" w:rsidRDefault="00A4063F" w:rsidP="00A4063F">
            <w:pPr>
              <w:spacing w:after="0" w:line="240" w:lineRule="auto"/>
              <w:rPr>
                <w:rFonts w:hAnsi="Calibri" w:cs="Calibri"/>
                <w:color w:val="000000" w:themeColor="text1"/>
              </w:rPr>
            </w:pPr>
            <w:r>
              <w:rPr>
                <w:rFonts w:hAnsi="Calibri" w:cs="Calibri"/>
                <w:color w:val="000000" w:themeColor="text1"/>
              </w:rPr>
              <w:t>390</w:t>
            </w:r>
          </w:p>
        </w:tc>
        <w:tc>
          <w:tcPr>
            <w:tcW w:w="829" w:type="dxa"/>
          </w:tcPr>
          <w:p w14:paraId="14823225" w14:textId="6EED0CC9" w:rsidR="00A4063F" w:rsidRDefault="00A4063F" w:rsidP="00A4063F">
            <w:pPr>
              <w:spacing w:after="0" w:line="240" w:lineRule="auto"/>
              <w:rPr>
                <w:rFonts w:hAnsi="Calibri" w:cs="Calibri"/>
                <w:color w:val="000000" w:themeColor="text1"/>
              </w:rPr>
            </w:pPr>
            <w:r>
              <w:rPr>
                <w:rFonts w:hAnsi="Calibri" w:cs="Calibri"/>
                <w:color w:val="000000" w:themeColor="text1"/>
              </w:rPr>
              <w:t>U12</w:t>
            </w:r>
          </w:p>
        </w:tc>
      </w:tr>
      <w:tr w:rsidR="00A4063F" w14:paraId="1CB3AEBB" w14:textId="59576AE1" w:rsidTr="00A4063F">
        <w:trPr>
          <w:trHeight w:val="300"/>
          <w:jc w:val="center"/>
        </w:trPr>
        <w:tc>
          <w:tcPr>
            <w:tcW w:w="2394" w:type="dxa"/>
            <w:vAlign w:val="center"/>
          </w:tcPr>
          <w:p w14:paraId="2DE889D9" w14:textId="3150757C" w:rsidR="00A4063F" w:rsidRDefault="00A4063F" w:rsidP="00A4063F">
            <w:pPr>
              <w:spacing w:after="0" w:line="240" w:lineRule="auto"/>
              <w:rPr>
                <w:rFonts w:hAnsi="Calibri" w:cs="Calibri"/>
                <w:color w:val="000000" w:themeColor="text1"/>
              </w:rPr>
            </w:pPr>
            <w:r>
              <w:rPr>
                <w:rFonts w:hAnsi="Calibri" w:cs="Calibri"/>
                <w:color w:val="000000" w:themeColor="text1"/>
              </w:rPr>
              <w:t>Jonah van Kleef-Bolton</w:t>
            </w:r>
          </w:p>
        </w:tc>
        <w:tc>
          <w:tcPr>
            <w:tcW w:w="1296" w:type="dxa"/>
            <w:vAlign w:val="center"/>
          </w:tcPr>
          <w:p w14:paraId="4CFD1955" w14:textId="77777777" w:rsidR="00A4063F" w:rsidRDefault="00A4063F" w:rsidP="00A4063F">
            <w:pPr>
              <w:spacing w:after="0" w:line="240" w:lineRule="auto"/>
              <w:rPr>
                <w:color w:val="000000" w:themeColor="text1"/>
              </w:rPr>
            </w:pPr>
            <w:r>
              <w:rPr>
                <w:color w:val="000000" w:themeColor="text1"/>
              </w:rPr>
              <w:t>Noak Hill</w:t>
            </w:r>
          </w:p>
        </w:tc>
        <w:tc>
          <w:tcPr>
            <w:tcW w:w="1210" w:type="dxa"/>
            <w:vAlign w:val="center"/>
          </w:tcPr>
          <w:p w14:paraId="24C1A101" w14:textId="32135B80" w:rsidR="00A4063F" w:rsidRDefault="00A4063F" w:rsidP="00A4063F">
            <w:pPr>
              <w:spacing w:after="0" w:line="240" w:lineRule="auto"/>
              <w:rPr>
                <w:rFonts w:hAnsi="Calibri" w:cs="Calibri"/>
                <w:color w:val="000000" w:themeColor="text1"/>
              </w:rPr>
            </w:pPr>
            <w:r>
              <w:rPr>
                <w:rFonts w:hAnsi="Calibri" w:cs="Calibri"/>
                <w:color w:val="000000" w:themeColor="text1"/>
              </w:rPr>
              <w:t>30/04/22</w:t>
            </w:r>
          </w:p>
        </w:tc>
        <w:tc>
          <w:tcPr>
            <w:tcW w:w="2855" w:type="dxa"/>
            <w:vAlign w:val="center"/>
          </w:tcPr>
          <w:p w14:paraId="334A7603" w14:textId="2C550F56" w:rsidR="00A4063F" w:rsidRDefault="00A4063F" w:rsidP="00A4063F">
            <w:pPr>
              <w:spacing w:after="0" w:line="240" w:lineRule="auto"/>
              <w:rPr>
                <w:rFonts w:hAnsi="Calibri" w:cs="Calibri"/>
                <w:color w:val="000000" w:themeColor="text1"/>
              </w:rPr>
            </w:pPr>
            <w:r>
              <w:rPr>
                <w:rFonts w:hAnsi="Calibri" w:cs="Calibri"/>
                <w:color w:val="000000" w:themeColor="text1"/>
              </w:rPr>
              <w:t>Abbey Bowmen</w:t>
            </w:r>
          </w:p>
        </w:tc>
        <w:tc>
          <w:tcPr>
            <w:tcW w:w="1559" w:type="dxa"/>
            <w:vAlign w:val="center"/>
          </w:tcPr>
          <w:p w14:paraId="4A9E11FA" w14:textId="77777777" w:rsidR="00A4063F" w:rsidRDefault="00A4063F" w:rsidP="00A4063F">
            <w:pPr>
              <w:spacing w:after="0" w:line="240" w:lineRule="auto"/>
              <w:rPr>
                <w:rFonts w:hAnsi="Calibri" w:cs="Calibri"/>
                <w:color w:val="000000" w:themeColor="text1"/>
              </w:rPr>
            </w:pPr>
            <w:r>
              <w:rPr>
                <w:rFonts w:hAnsi="Calibri" w:cs="Calibri"/>
                <w:color w:val="000000" w:themeColor="text1"/>
              </w:rPr>
              <w:t>Barebow</w:t>
            </w:r>
          </w:p>
        </w:tc>
        <w:tc>
          <w:tcPr>
            <w:tcW w:w="1737" w:type="dxa"/>
            <w:vAlign w:val="center"/>
          </w:tcPr>
          <w:p w14:paraId="2D248933" w14:textId="21937513" w:rsidR="00A4063F" w:rsidRDefault="00A4063F" w:rsidP="00A4063F">
            <w:pPr>
              <w:spacing w:after="0" w:line="240" w:lineRule="auto"/>
              <w:rPr>
                <w:rFonts w:hAnsi="Calibri" w:cs="Calibri"/>
                <w:color w:val="000000" w:themeColor="text1"/>
              </w:rPr>
            </w:pPr>
            <w:r>
              <w:rPr>
                <w:rFonts w:hAnsi="Calibri" w:cs="Calibri"/>
                <w:color w:val="000000" w:themeColor="text1"/>
              </w:rPr>
              <w:t>Sht Jnr National</w:t>
            </w:r>
          </w:p>
        </w:tc>
        <w:tc>
          <w:tcPr>
            <w:tcW w:w="829" w:type="dxa"/>
            <w:vAlign w:val="center"/>
          </w:tcPr>
          <w:p w14:paraId="6DB03A26" w14:textId="7AAB2A00" w:rsidR="00A4063F" w:rsidRDefault="00A4063F" w:rsidP="00A4063F">
            <w:pPr>
              <w:spacing w:after="0" w:line="240" w:lineRule="auto"/>
              <w:rPr>
                <w:rFonts w:hAnsi="Calibri" w:cs="Calibri"/>
                <w:color w:val="000000" w:themeColor="text1"/>
              </w:rPr>
            </w:pPr>
            <w:r>
              <w:rPr>
                <w:rFonts w:hAnsi="Calibri" w:cs="Calibri"/>
                <w:color w:val="000000" w:themeColor="text1"/>
              </w:rPr>
              <w:t>456</w:t>
            </w:r>
          </w:p>
        </w:tc>
        <w:tc>
          <w:tcPr>
            <w:tcW w:w="829" w:type="dxa"/>
          </w:tcPr>
          <w:p w14:paraId="3004D011" w14:textId="17107E39" w:rsidR="00A4063F" w:rsidRDefault="00A4063F" w:rsidP="00A4063F">
            <w:pPr>
              <w:spacing w:after="0" w:line="240" w:lineRule="auto"/>
              <w:rPr>
                <w:rFonts w:hAnsi="Calibri" w:cs="Calibri"/>
                <w:color w:val="000000" w:themeColor="text1"/>
              </w:rPr>
            </w:pPr>
            <w:r>
              <w:rPr>
                <w:rFonts w:hAnsi="Calibri" w:cs="Calibri"/>
                <w:color w:val="000000" w:themeColor="text1"/>
              </w:rPr>
              <w:t>U9</w:t>
            </w:r>
          </w:p>
        </w:tc>
      </w:tr>
    </w:tbl>
    <w:p w14:paraId="760A565C" w14:textId="059FFDE3" w:rsidR="002B0681" w:rsidRDefault="002B0681"/>
    <w:p w14:paraId="65DBA7AF" w14:textId="77777777" w:rsidR="002B0681" w:rsidRDefault="002B0681"/>
    <w:sectPr w:rsidR="002B0681" w:rsidSect="00E26500">
      <w:pgSz w:w="16838" w:h="11906" w:orient="landscape"/>
      <w:pgMar w:top="851" w:right="567" w:bottom="992"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CwMDY2tjAyNzcxtDBW0lEKTi0uzszPAykwrAUAEu1AhSwAAAA="/>
  </w:docVars>
  <w:rsids>
    <w:rsidRoot w:val="007C1C37"/>
    <w:rsid w:val="00096DB6"/>
    <w:rsid w:val="000B260F"/>
    <w:rsid w:val="0012568E"/>
    <w:rsid w:val="001521DB"/>
    <w:rsid w:val="00246AFB"/>
    <w:rsid w:val="002B0681"/>
    <w:rsid w:val="002C4383"/>
    <w:rsid w:val="002C44DC"/>
    <w:rsid w:val="00334290"/>
    <w:rsid w:val="00385740"/>
    <w:rsid w:val="00526F7F"/>
    <w:rsid w:val="0055477E"/>
    <w:rsid w:val="00554EB0"/>
    <w:rsid w:val="005563D7"/>
    <w:rsid w:val="00565D37"/>
    <w:rsid w:val="005D0421"/>
    <w:rsid w:val="006118A7"/>
    <w:rsid w:val="007C1C37"/>
    <w:rsid w:val="008F1F31"/>
    <w:rsid w:val="00936933"/>
    <w:rsid w:val="009A1B43"/>
    <w:rsid w:val="009A73C8"/>
    <w:rsid w:val="00A400C4"/>
    <w:rsid w:val="00A4063F"/>
    <w:rsid w:val="00B273E4"/>
    <w:rsid w:val="00BB74D8"/>
    <w:rsid w:val="00C70EBC"/>
    <w:rsid w:val="00C87EBA"/>
    <w:rsid w:val="00CA73CB"/>
    <w:rsid w:val="00D60E5C"/>
    <w:rsid w:val="00DE2192"/>
    <w:rsid w:val="00E26500"/>
    <w:rsid w:val="00E74C69"/>
    <w:rsid w:val="00E84377"/>
    <w:rsid w:val="00EB09AF"/>
    <w:rsid w:val="00F431E6"/>
    <w:rsid w:val="00F44AA6"/>
    <w:rsid w:val="00F73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0E03"/>
  <w15:chartTrackingRefBased/>
  <w15:docId w15:val="{ED88D577-4B62-405D-BADC-A6F69EEF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52149">
      <w:bodyDiv w:val="1"/>
      <w:marLeft w:val="0"/>
      <w:marRight w:val="0"/>
      <w:marTop w:val="0"/>
      <w:marBottom w:val="0"/>
      <w:divBdr>
        <w:top w:val="none" w:sz="0" w:space="0" w:color="auto"/>
        <w:left w:val="none" w:sz="0" w:space="0" w:color="auto"/>
        <w:bottom w:val="none" w:sz="0" w:space="0" w:color="auto"/>
        <w:right w:val="none" w:sz="0" w:space="0" w:color="auto"/>
      </w:divBdr>
    </w:div>
    <w:div w:id="883173809">
      <w:bodyDiv w:val="1"/>
      <w:marLeft w:val="0"/>
      <w:marRight w:val="0"/>
      <w:marTop w:val="0"/>
      <w:marBottom w:val="0"/>
      <w:divBdr>
        <w:top w:val="none" w:sz="0" w:space="0" w:color="auto"/>
        <w:left w:val="none" w:sz="0" w:space="0" w:color="auto"/>
        <w:bottom w:val="none" w:sz="0" w:space="0" w:color="auto"/>
        <w:right w:val="none" w:sz="0" w:space="0" w:color="auto"/>
      </w:divBdr>
    </w:div>
    <w:div w:id="1776830298">
      <w:bodyDiv w:val="1"/>
      <w:marLeft w:val="0"/>
      <w:marRight w:val="0"/>
      <w:marTop w:val="0"/>
      <w:marBottom w:val="0"/>
      <w:divBdr>
        <w:top w:val="none" w:sz="0" w:space="0" w:color="auto"/>
        <w:left w:val="none" w:sz="0" w:space="0" w:color="auto"/>
        <w:bottom w:val="none" w:sz="0" w:space="0" w:color="auto"/>
        <w:right w:val="none" w:sz="0" w:space="0" w:color="auto"/>
      </w:divBdr>
    </w:div>
    <w:div w:id="199756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Purser</dc:creator>
  <cp:keywords/>
  <dc:description/>
  <cp:lastModifiedBy>Purser, Alexander</cp:lastModifiedBy>
  <cp:revision>7</cp:revision>
  <dcterms:created xsi:type="dcterms:W3CDTF">2022-05-09T21:17:00Z</dcterms:created>
  <dcterms:modified xsi:type="dcterms:W3CDTF">2022-05-14T17:44:00Z</dcterms:modified>
</cp:coreProperties>
</file>