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BCA5" w14:textId="77777777" w:rsidR="00E81687" w:rsidRDefault="00302B73">
      <w:pPr>
        <w:framePr w:hSpace="180" w:wrap="auto" w:vAnchor="text" w:hAnchor="page" w:x="5185" w:y="-327"/>
        <w:widowControl/>
        <w:rPr>
          <w:noProof/>
        </w:rPr>
      </w:pPr>
      <w:bookmarkStart w:id="0" w:name="_Hlk70761196"/>
      <w:bookmarkEnd w:id="0"/>
      <w:r>
        <w:rPr>
          <w:noProof/>
          <w:lang w:eastAsia="en-GB"/>
        </w:rPr>
        <w:drawing>
          <wp:inline distT="0" distB="0" distL="0" distR="0" wp14:anchorId="55573CB7" wp14:editId="45EE061D">
            <wp:extent cx="830580" cy="8305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p w14:paraId="38A9D7C4" w14:textId="77777777" w:rsidR="00E81687" w:rsidRDefault="00AE312E" w:rsidP="00AE312E">
      <w:pPr>
        <w:widowControl/>
        <w:ind w:firstLine="720"/>
        <w:jc w:val="center"/>
        <w:rPr>
          <w:b/>
          <w:i/>
          <w:sz w:val="43"/>
        </w:rPr>
      </w:pPr>
      <w:r w:rsidRPr="00302B73">
        <w:rPr>
          <w:b/>
          <w:i/>
          <w:sz w:val="48"/>
          <w:szCs w:val="48"/>
        </w:rPr>
        <w:t>Essex</w:t>
      </w:r>
      <w:r w:rsidR="00E81687" w:rsidRPr="00302B73">
        <w:rPr>
          <w:b/>
          <w:i/>
          <w:sz w:val="48"/>
          <w:szCs w:val="48"/>
        </w:rPr>
        <w:t xml:space="preserve"> County</w:t>
      </w:r>
      <w:r w:rsidR="00E81687">
        <w:rPr>
          <w:b/>
          <w:i/>
          <w:sz w:val="43"/>
        </w:rPr>
        <w:t xml:space="preserve"> </w:t>
      </w:r>
      <w:r w:rsidR="00E81687" w:rsidRPr="00302B73">
        <w:rPr>
          <w:b/>
          <w:i/>
          <w:sz w:val="48"/>
          <w:szCs w:val="48"/>
        </w:rPr>
        <w:t>Archery Association</w:t>
      </w:r>
    </w:p>
    <w:p w14:paraId="66C73B2A" w14:textId="77777777" w:rsidR="00E81687" w:rsidRDefault="00E81687">
      <w:pPr>
        <w:widowControl/>
        <w:jc w:val="center"/>
        <w:rPr>
          <w:b/>
          <w:i/>
          <w:sz w:val="35"/>
        </w:rPr>
      </w:pPr>
    </w:p>
    <w:p w14:paraId="0435A69C" w14:textId="77777777" w:rsidR="00E81687" w:rsidRDefault="00E81687">
      <w:pPr>
        <w:widowControl/>
        <w:spacing w:line="120" w:lineRule="auto"/>
        <w:jc w:val="center"/>
        <w:rPr>
          <w:b/>
          <w:i/>
          <w:sz w:val="35"/>
        </w:rPr>
      </w:pPr>
    </w:p>
    <w:p w14:paraId="3B45EC9A" w14:textId="75F70132" w:rsidR="00810E20" w:rsidRDefault="00810E20">
      <w:pPr>
        <w:widowControl/>
        <w:jc w:val="center"/>
        <w:rPr>
          <w:b/>
          <w:i/>
          <w:sz w:val="24"/>
        </w:rPr>
      </w:pPr>
      <w:r>
        <w:rPr>
          <w:b/>
          <w:i/>
          <w:sz w:val="24"/>
        </w:rPr>
        <w:t>Incorporating the County of Suffolk</w:t>
      </w:r>
    </w:p>
    <w:p w14:paraId="194554D0" w14:textId="1B25E11A" w:rsidR="00E81687" w:rsidRDefault="00E81687">
      <w:pPr>
        <w:widowControl/>
        <w:jc w:val="center"/>
        <w:rPr>
          <w:b/>
          <w:i/>
          <w:sz w:val="24"/>
        </w:rPr>
      </w:pPr>
      <w:r>
        <w:rPr>
          <w:b/>
          <w:i/>
          <w:sz w:val="24"/>
        </w:rPr>
        <w:t xml:space="preserve">Affiliated to </w:t>
      </w:r>
      <w:r w:rsidR="005F1D67">
        <w:rPr>
          <w:b/>
          <w:i/>
          <w:sz w:val="24"/>
        </w:rPr>
        <w:t>ArcheryGB</w:t>
      </w:r>
      <w:r>
        <w:rPr>
          <w:b/>
          <w:i/>
          <w:sz w:val="24"/>
        </w:rPr>
        <w:t xml:space="preserve"> and S.C.A.S.</w:t>
      </w:r>
    </w:p>
    <w:p w14:paraId="13D37480" w14:textId="77777777" w:rsidR="00655C15" w:rsidRPr="004241C2" w:rsidRDefault="00655C15">
      <w:pPr>
        <w:widowControl/>
        <w:jc w:val="center"/>
        <w:rPr>
          <w:rFonts w:ascii="Copper Black" w:hAnsi="Copper Black"/>
          <w:b/>
          <w:sz w:val="16"/>
          <w:szCs w:val="16"/>
        </w:rPr>
      </w:pPr>
    </w:p>
    <w:p w14:paraId="32290A2C" w14:textId="73E1789B" w:rsidR="00E81687" w:rsidRPr="00810E20" w:rsidRDefault="007D20D7">
      <w:pPr>
        <w:widowControl/>
        <w:jc w:val="center"/>
        <w:rPr>
          <w:rFonts w:ascii="Arial Black" w:hAnsi="Arial Black"/>
          <w:b/>
          <w:i/>
          <w:iCs/>
          <w:sz w:val="48"/>
          <w:szCs w:val="48"/>
          <w:u w:val="single"/>
        </w:rPr>
      </w:pPr>
      <w:r w:rsidRPr="00810E20">
        <w:rPr>
          <w:rFonts w:ascii="Arial Black" w:hAnsi="Arial Black"/>
          <w:b/>
          <w:i/>
          <w:iCs/>
          <w:sz w:val="48"/>
          <w:szCs w:val="48"/>
          <w:u w:val="single"/>
        </w:rPr>
        <w:t>W</w:t>
      </w:r>
      <w:r w:rsidR="00AE312E" w:rsidRPr="00810E20">
        <w:rPr>
          <w:rFonts w:ascii="Arial Black" w:hAnsi="Arial Black"/>
          <w:b/>
          <w:i/>
          <w:iCs/>
          <w:sz w:val="48"/>
          <w:szCs w:val="48"/>
          <w:u w:val="single"/>
        </w:rPr>
        <w:t>A1440</w:t>
      </w:r>
      <w:r w:rsidR="00E81687" w:rsidRPr="00810E20">
        <w:rPr>
          <w:rFonts w:ascii="Arial Black" w:hAnsi="Arial Black"/>
          <w:b/>
          <w:i/>
          <w:iCs/>
          <w:sz w:val="48"/>
          <w:szCs w:val="48"/>
          <w:u w:val="single"/>
        </w:rPr>
        <w:t xml:space="preserve"> Tournament 20</w:t>
      </w:r>
      <w:r w:rsidR="000B0631" w:rsidRPr="00810E20">
        <w:rPr>
          <w:rFonts w:ascii="Arial Black" w:hAnsi="Arial Black"/>
          <w:b/>
          <w:i/>
          <w:iCs/>
          <w:sz w:val="48"/>
          <w:szCs w:val="48"/>
          <w:u w:val="single"/>
        </w:rPr>
        <w:t>21</w:t>
      </w:r>
    </w:p>
    <w:p w14:paraId="6B78123F" w14:textId="77777777" w:rsidR="00E81687" w:rsidRPr="004476E3" w:rsidRDefault="00E81687">
      <w:pPr>
        <w:widowControl/>
        <w:jc w:val="center"/>
        <w:rPr>
          <w:rFonts w:ascii="Arial Black" w:hAnsi="Arial Black"/>
          <w:bCs/>
          <w:sz w:val="32"/>
        </w:rPr>
      </w:pPr>
      <w:r w:rsidRPr="004476E3">
        <w:rPr>
          <w:rFonts w:ascii="Arial Black" w:hAnsi="Arial Black"/>
          <w:bCs/>
          <w:sz w:val="32"/>
        </w:rPr>
        <w:t xml:space="preserve">World Record Status </w:t>
      </w:r>
    </w:p>
    <w:p w14:paraId="7860FA09" w14:textId="77777777" w:rsidR="00AE312E" w:rsidRPr="004476E3" w:rsidRDefault="00AE312E">
      <w:pPr>
        <w:widowControl/>
        <w:tabs>
          <w:tab w:val="left" w:pos="3969"/>
        </w:tabs>
        <w:jc w:val="center"/>
        <w:rPr>
          <w:rFonts w:ascii="Arial Black" w:hAnsi="Arial Black"/>
          <w:bCs/>
          <w:sz w:val="28"/>
        </w:rPr>
      </w:pPr>
      <w:r w:rsidRPr="004476E3">
        <w:rPr>
          <w:rFonts w:ascii="Arial Black" w:hAnsi="Arial Black"/>
          <w:bCs/>
          <w:sz w:val="28"/>
        </w:rPr>
        <w:t xml:space="preserve">Hosted by Rayleigh Town Archery Club </w:t>
      </w:r>
    </w:p>
    <w:p w14:paraId="3B6534EA" w14:textId="74A467CD" w:rsidR="00E81687" w:rsidRPr="007D20D7" w:rsidRDefault="00E81687">
      <w:pPr>
        <w:widowControl/>
        <w:tabs>
          <w:tab w:val="left" w:pos="3969"/>
        </w:tabs>
        <w:jc w:val="center"/>
        <w:rPr>
          <w:bCs/>
          <w:sz w:val="28"/>
        </w:rPr>
      </w:pPr>
      <w:r w:rsidRPr="004476E3">
        <w:rPr>
          <w:rFonts w:ascii="Arial Black" w:hAnsi="Arial Black"/>
          <w:bCs/>
          <w:sz w:val="28"/>
        </w:rPr>
        <w:t xml:space="preserve">Sunday </w:t>
      </w:r>
      <w:r w:rsidR="000B0631" w:rsidRPr="004476E3">
        <w:rPr>
          <w:rFonts w:ascii="Arial Black" w:hAnsi="Arial Black"/>
          <w:bCs/>
          <w:sz w:val="28"/>
        </w:rPr>
        <w:t>18</w:t>
      </w:r>
      <w:r w:rsidR="00D55A72" w:rsidRPr="004476E3">
        <w:rPr>
          <w:rFonts w:ascii="Arial Black" w:hAnsi="Arial Black"/>
          <w:bCs/>
          <w:sz w:val="28"/>
          <w:vertAlign w:val="superscript"/>
        </w:rPr>
        <w:t>th</w:t>
      </w:r>
      <w:r w:rsidR="00D55A72" w:rsidRPr="004476E3">
        <w:rPr>
          <w:rFonts w:ascii="Arial Black" w:hAnsi="Arial Black"/>
          <w:bCs/>
          <w:sz w:val="28"/>
        </w:rPr>
        <w:t xml:space="preserve"> </w:t>
      </w:r>
      <w:r w:rsidRPr="004476E3">
        <w:rPr>
          <w:rFonts w:ascii="Arial Black" w:hAnsi="Arial Black"/>
          <w:bCs/>
          <w:sz w:val="28"/>
        </w:rPr>
        <w:t xml:space="preserve">July </w:t>
      </w:r>
      <w:r w:rsidR="00AE312E" w:rsidRPr="004476E3">
        <w:rPr>
          <w:rFonts w:ascii="Arial Black" w:hAnsi="Arial Black"/>
          <w:bCs/>
          <w:sz w:val="28"/>
        </w:rPr>
        <w:t>20</w:t>
      </w:r>
      <w:r w:rsidR="000B0631" w:rsidRPr="004476E3">
        <w:rPr>
          <w:rFonts w:ascii="Arial Black" w:hAnsi="Arial Black"/>
          <w:bCs/>
          <w:sz w:val="28"/>
        </w:rPr>
        <w:t>21</w:t>
      </w:r>
    </w:p>
    <w:p w14:paraId="34ABC269" w14:textId="77777777" w:rsidR="00E81687" w:rsidRDefault="00E81687">
      <w:pPr>
        <w:widowControl/>
        <w:jc w:val="center"/>
        <w:rPr>
          <w:b/>
          <w:sz w:val="16"/>
        </w:rPr>
      </w:pPr>
    </w:p>
    <w:p w14:paraId="3C4E01F9" w14:textId="77777777" w:rsidR="00E81687" w:rsidRDefault="00E81687">
      <w:pPr>
        <w:widowControl/>
        <w:pBdr>
          <w:top w:val="double" w:sz="12" w:space="1" w:color="auto"/>
        </w:pBdr>
        <w:jc w:val="center"/>
        <w:rPr>
          <w:b/>
          <w:sz w:val="16"/>
        </w:rPr>
      </w:pPr>
    </w:p>
    <w:p w14:paraId="17AE8068" w14:textId="3AABBC11" w:rsidR="00AE312E" w:rsidRPr="00052802" w:rsidRDefault="00E81687" w:rsidP="00AE312E">
      <w:pPr>
        <w:spacing w:line="266" w:lineRule="exact"/>
        <w:rPr>
          <w:rFonts w:ascii="Arial Black" w:hAnsi="Arial Black"/>
          <w:color w:val="000000" w:themeColor="text1"/>
          <w:sz w:val="16"/>
          <w:szCs w:val="16"/>
        </w:rPr>
      </w:pPr>
      <w:r w:rsidRPr="00052802">
        <w:rPr>
          <w:rFonts w:ascii="Arial Black" w:hAnsi="Arial Black"/>
          <w:b/>
          <w:color w:val="000000" w:themeColor="text1"/>
          <w:sz w:val="16"/>
          <w:szCs w:val="16"/>
        </w:rPr>
        <w:t>Venue:</w:t>
      </w:r>
      <w:r w:rsidRPr="00052802">
        <w:rPr>
          <w:rFonts w:ascii="Arial Black" w:hAnsi="Arial Black"/>
          <w:b/>
          <w:color w:val="000000" w:themeColor="text1"/>
          <w:sz w:val="16"/>
          <w:szCs w:val="16"/>
        </w:rPr>
        <w:tab/>
      </w:r>
      <w:r w:rsidR="00490C03" w:rsidRPr="00052802">
        <w:rPr>
          <w:rFonts w:ascii="Arial Black" w:hAnsi="Arial Black"/>
          <w:b/>
          <w:color w:val="000000" w:themeColor="text1"/>
          <w:sz w:val="16"/>
          <w:szCs w:val="16"/>
        </w:rPr>
        <w:t xml:space="preserve">               </w:t>
      </w:r>
      <w:r w:rsidR="00AE312E" w:rsidRPr="00052802">
        <w:rPr>
          <w:rFonts w:ascii="Arial Black" w:hAnsi="Arial Black"/>
          <w:color w:val="000000" w:themeColor="text1"/>
          <w:sz w:val="16"/>
          <w:szCs w:val="16"/>
        </w:rPr>
        <w:t>Runwell Hospital Sports and Social Club, Runwell Chase, Wickford, Essex SS11 7XX</w:t>
      </w:r>
      <w:r w:rsidR="001E68D6" w:rsidRPr="00052802">
        <w:rPr>
          <w:rFonts w:ascii="Arial Black" w:hAnsi="Arial Black"/>
          <w:color w:val="000000" w:themeColor="text1"/>
          <w:sz w:val="16"/>
          <w:szCs w:val="16"/>
        </w:rPr>
        <w:t xml:space="preserve">  </w:t>
      </w:r>
    </w:p>
    <w:p w14:paraId="1C80CC2F" w14:textId="77777777" w:rsidR="00AE312E" w:rsidRPr="00052802" w:rsidRDefault="00AE312E" w:rsidP="00AE312E">
      <w:pPr>
        <w:spacing w:line="266" w:lineRule="exact"/>
        <w:rPr>
          <w:rFonts w:ascii="Arial Black" w:hAnsi="Arial Black"/>
          <w:color w:val="000000" w:themeColor="text1"/>
          <w:sz w:val="16"/>
          <w:szCs w:val="16"/>
        </w:rPr>
      </w:pPr>
    </w:p>
    <w:p w14:paraId="2B7D5CD8" w14:textId="069A7CD3" w:rsidR="001E68D6" w:rsidRPr="00052802" w:rsidRDefault="00E81687">
      <w:pPr>
        <w:widowControl/>
        <w:rPr>
          <w:rFonts w:ascii="Arial Black" w:hAnsi="Arial Black"/>
          <w:color w:val="000000" w:themeColor="text1"/>
          <w:sz w:val="16"/>
          <w:szCs w:val="16"/>
        </w:rPr>
      </w:pPr>
      <w:r w:rsidRPr="00052802">
        <w:rPr>
          <w:rFonts w:ascii="Arial Black" w:hAnsi="Arial Black"/>
          <w:b/>
          <w:color w:val="000000" w:themeColor="text1"/>
          <w:sz w:val="16"/>
          <w:szCs w:val="16"/>
        </w:rPr>
        <w:t xml:space="preserve">Rounds: </w:t>
      </w:r>
      <w:r w:rsidRPr="00052802">
        <w:rPr>
          <w:rFonts w:ascii="Arial Black" w:hAnsi="Arial Black"/>
          <w:b/>
          <w:color w:val="000000" w:themeColor="text1"/>
          <w:sz w:val="16"/>
          <w:szCs w:val="16"/>
        </w:rPr>
        <w:tab/>
      </w:r>
      <w:r w:rsidR="00490C03" w:rsidRPr="00052802">
        <w:rPr>
          <w:rFonts w:ascii="Arial Black" w:hAnsi="Arial Black"/>
          <w:b/>
          <w:color w:val="000000" w:themeColor="text1"/>
          <w:sz w:val="16"/>
          <w:szCs w:val="16"/>
        </w:rPr>
        <w:t xml:space="preserve"> </w:t>
      </w:r>
      <w:r w:rsidR="001E68D6" w:rsidRPr="00052802">
        <w:rPr>
          <w:rFonts w:ascii="Arial Black" w:hAnsi="Arial Black"/>
          <w:b/>
          <w:color w:val="000000" w:themeColor="text1"/>
          <w:sz w:val="16"/>
          <w:szCs w:val="16"/>
        </w:rPr>
        <w:t>Gentlem</w:t>
      </w:r>
      <w:r w:rsidR="00810E20">
        <w:rPr>
          <w:rFonts w:ascii="Arial Black" w:hAnsi="Arial Black"/>
          <w:b/>
          <w:color w:val="000000" w:themeColor="text1"/>
          <w:sz w:val="16"/>
          <w:szCs w:val="16"/>
        </w:rPr>
        <w:t>e</w:t>
      </w:r>
      <w:r w:rsidR="001E68D6" w:rsidRPr="00052802">
        <w:rPr>
          <w:rFonts w:ascii="Arial Black" w:hAnsi="Arial Black"/>
          <w:b/>
          <w:color w:val="000000" w:themeColor="text1"/>
          <w:sz w:val="16"/>
          <w:szCs w:val="16"/>
        </w:rPr>
        <w:t xml:space="preserve">n’s WA, </w:t>
      </w:r>
      <w:r w:rsidR="00810E20" w:rsidRPr="00052802">
        <w:rPr>
          <w:rFonts w:ascii="Arial Black" w:hAnsi="Arial Black"/>
          <w:color w:val="000000" w:themeColor="text1"/>
          <w:sz w:val="16"/>
          <w:szCs w:val="16"/>
        </w:rPr>
        <w:t>Ladies’</w:t>
      </w:r>
      <w:r w:rsidRPr="00052802">
        <w:rPr>
          <w:rFonts w:ascii="Arial Black" w:hAnsi="Arial Black"/>
          <w:color w:val="000000" w:themeColor="text1"/>
          <w:sz w:val="16"/>
          <w:szCs w:val="16"/>
        </w:rPr>
        <w:t xml:space="preserve"> </w:t>
      </w:r>
      <w:r w:rsidR="00812E3D" w:rsidRPr="00052802">
        <w:rPr>
          <w:rFonts w:ascii="Arial Black" w:hAnsi="Arial Black"/>
          <w:color w:val="000000" w:themeColor="text1"/>
          <w:sz w:val="16"/>
          <w:szCs w:val="16"/>
        </w:rPr>
        <w:t>WA</w:t>
      </w:r>
      <w:r w:rsidRPr="00052802">
        <w:rPr>
          <w:rFonts w:ascii="Arial Black" w:hAnsi="Arial Black"/>
          <w:color w:val="000000" w:themeColor="text1"/>
          <w:sz w:val="16"/>
          <w:szCs w:val="16"/>
        </w:rPr>
        <w:t xml:space="preserve">, </w:t>
      </w:r>
      <w:r w:rsidR="001E68D6" w:rsidRPr="00052802">
        <w:rPr>
          <w:rFonts w:ascii="Arial Black" w:hAnsi="Arial Black"/>
          <w:color w:val="000000" w:themeColor="text1"/>
          <w:sz w:val="16"/>
          <w:szCs w:val="16"/>
        </w:rPr>
        <w:t>Masters</w:t>
      </w:r>
      <w:r w:rsidR="00810E20">
        <w:rPr>
          <w:rFonts w:ascii="Arial Black" w:hAnsi="Arial Black"/>
          <w:color w:val="000000" w:themeColor="text1"/>
          <w:sz w:val="16"/>
          <w:szCs w:val="16"/>
        </w:rPr>
        <w:t>’</w:t>
      </w:r>
      <w:r w:rsidR="001E68D6" w:rsidRPr="00052802">
        <w:rPr>
          <w:rFonts w:ascii="Arial Black" w:hAnsi="Arial Black"/>
          <w:color w:val="000000" w:themeColor="text1"/>
          <w:sz w:val="16"/>
          <w:szCs w:val="16"/>
        </w:rPr>
        <w:t xml:space="preserve"> WA, </w:t>
      </w:r>
      <w:r w:rsidRPr="00052802">
        <w:rPr>
          <w:rFonts w:ascii="Arial Black" w:hAnsi="Arial Black"/>
          <w:color w:val="000000" w:themeColor="text1"/>
          <w:sz w:val="16"/>
          <w:szCs w:val="16"/>
        </w:rPr>
        <w:t>Cadet</w:t>
      </w:r>
      <w:r w:rsidR="001E68D6" w:rsidRPr="00052802">
        <w:rPr>
          <w:rFonts w:ascii="Arial Black" w:hAnsi="Arial Black"/>
          <w:color w:val="000000" w:themeColor="text1"/>
          <w:sz w:val="16"/>
          <w:szCs w:val="16"/>
        </w:rPr>
        <w:t>s</w:t>
      </w:r>
      <w:r w:rsidR="00810E20">
        <w:rPr>
          <w:rFonts w:ascii="Arial Black" w:hAnsi="Arial Black"/>
          <w:color w:val="000000" w:themeColor="text1"/>
          <w:sz w:val="16"/>
          <w:szCs w:val="16"/>
        </w:rPr>
        <w:t>’</w:t>
      </w:r>
      <w:r w:rsidR="001E68D6" w:rsidRPr="00052802">
        <w:rPr>
          <w:rFonts w:ascii="Arial Black" w:hAnsi="Arial Black"/>
          <w:color w:val="000000" w:themeColor="text1"/>
          <w:sz w:val="16"/>
          <w:szCs w:val="16"/>
        </w:rPr>
        <w:t xml:space="preserve"> </w:t>
      </w:r>
      <w:r w:rsidR="00812E3D" w:rsidRPr="00052802">
        <w:rPr>
          <w:rFonts w:ascii="Arial Black" w:hAnsi="Arial Black"/>
          <w:color w:val="000000" w:themeColor="text1"/>
          <w:sz w:val="16"/>
          <w:szCs w:val="16"/>
        </w:rPr>
        <w:t>WA</w:t>
      </w:r>
      <w:r w:rsidR="00AE312E" w:rsidRPr="00052802">
        <w:rPr>
          <w:rFonts w:ascii="Arial Black" w:hAnsi="Arial Black"/>
          <w:color w:val="000000" w:themeColor="text1"/>
          <w:sz w:val="16"/>
          <w:szCs w:val="16"/>
        </w:rPr>
        <w:t xml:space="preserve">,  </w:t>
      </w:r>
    </w:p>
    <w:p w14:paraId="1425D59C" w14:textId="4CE26246" w:rsidR="00E81687" w:rsidRPr="00052802" w:rsidRDefault="001E68D6">
      <w:pPr>
        <w:widowControl/>
        <w:rPr>
          <w:rFonts w:ascii="Arial Black" w:hAnsi="Arial Black"/>
          <w:color w:val="000000" w:themeColor="text1"/>
          <w:sz w:val="16"/>
          <w:szCs w:val="16"/>
        </w:rPr>
      </w:pPr>
      <w:r w:rsidRPr="00052802">
        <w:rPr>
          <w:rFonts w:ascii="Arial Black" w:hAnsi="Arial Black"/>
          <w:color w:val="000000" w:themeColor="text1"/>
          <w:sz w:val="16"/>
          <w:szCs w:val="16"/>
        </w:rPr>
        <w:t xml:space="preserve">                      </w:t>
      </w:r>
      <w:r w:rsidR="00490C03" w:rsidRPr="00052802">
        <w:rPr>
          <w:rFonts w:ascii="Arial Black" w:hAnsi="Arial Black"/>
          <w:color w:val="000000" w:themeColor="text1"/>
          <w:sz w:val="16"/>
          <w:szCs w:val="16"/>
        </w:rPr>
        <w:t xml:space="preserve">      </w:t>
      </w:r>
      <w:r w:rsidR="00AE312E" w:rsidRPr="00052802">
        <w:rPr>
          <w:rFonts w:ascii="Arial Black" w:hAnsi="Arial Black"/>
          <w:color w:val="000000" w:themeColor="text1"/>
          <w:sz w:val="16"/>
          <w:szCs w:val="16"/>
        </w:rPr>
        <w:t>Metric Rounds I, II, III, IV, V</w:t>
      </w:r>
    </w:p>
    <w:p w14:paraId="74C568C7" w14:textId="4E969084" w:rsidR="000B0631" w:rsidRPr="00052802" w:rsidRDefault="000B0631">
      <w:pPr>
        <w:widowControl/>
        <w:rPr>
          <w:rFonts w:ascii="Arial Black" w:hAnsi="Arial Black"/>
          <w:color w:val="000000" w:themeColor="text1"/>
          <w:sz w:val="16"/>
          <w:szCs w:val="16"/>
        </w:rPr>
      </w:pPr>
      <w:r w:rsidRPr="00052802">
        <w:rPr>
          <w:rFonts w:ascii="Arial Black" w:hAnsi="Arial Black"/>
          <w:color w:val="000000" w:themeColor="text1"/>
          <w:sz w:val="16"/>
          <w:szCs w:val="16"/>
        </w:rPr>
        <w:t xml:space="preserve">                      </w:t>
      </w:r>
      <w:r w:rsidR="00490C03" w:rsidRPr="00052802">
        <w:rPr>
          <w:rFonts w:ascii="Arial Black" w:hAnsi="Arial Black"/>
          <w:color w:val="000000" w:themeColor="text1"/>
          <w:sz w:val="16"/>
          <w:szCs w:val="16"/>
        </w:rPr>
        <w:t xml:space="preserve">      </w:t>
      </w:r>
      <w:r w:rsidRPr="00052802">
        <w:rPr>
          <w:rFonts w:ascii="Arial Black" w:hAnsi="Arial Black"/>
          <w:color w:val="000000" w:themeColor="text1"/>
          <w:sz w:val="16"/>
          <w:szCs w:val="16"/>
        </w:rPr>
        <w:t xml:space="preserve">Short metrics rounds </w:t>
      </w:r>
      <w:r w:rsidR="00810E20">
        <w:rPr>
          <w:rFonts w:ascii="Arial Black" w:hAnsi="Arial Black"/>
          <w:color w:val="000000" w:themeColor="text1"/>
          <w:sz w:val="16"/>
          <w:szCs w:val="16"/>
        </w:rPr>
        <w:t>a</w:t>
      </w:r>
      <w:r w:rsidRPr="00052802">
        <w:rPr>
          <w:rFonts w:ascii="Arial Black" w:hAnsi="Arial Black"/>
          <w:color w:val="000000" w:themeColor="text1"/>
          <w:sz w:val="16"/>
          <w:szCs w:val="16"/>
        </w:rPr>
        <w:t xml:space="preserve">vailable in all </w:t>
      </w:r>
      <w:proofErr w:type="gramStart"/>
      <w:r w:rsidRPr="00052802">
        <w:rPr>
          <w:rFonts w:ascii="Arial Black" w:hAnsi="Arial Black"/>
          <w:color w:val="000000" w:themeColor="text1"/>
          <w:sz w:val="16"/>
          <w:szCs w:val="16"/>
        </w:rPr>
        <w:t>categories</w:t>
      </w:r>
      <w:proofErr w:type="gramEnd"/>
    </w:p>
    <w:p w14:paraId="0A806D6F" w14:textId="77777777" w:rsidR="00D55A72" w:rsidRPr="00052802" w:rsidRDefault="00D55A72">
      <w:pPr>
        <w:pStyle w:val="Heading1"/>
        <w:widowControl/>
        <w:spacing w:before="0" w:after="0"/>
        <w:rPr>
          <w:rFonts w:ascii="Arial Black" w:hAnsi="Arial Black"/>
          <w:color w:val="000000" w:themeColor="text1"/>
          <w:sz w:val="16"/>
          <w:szCs w:val="16"/>
        </w:rPr>
      </w:pPr>
    </w:p>
    <w:p w14:paraId="7BF2F1CB" w14:textId="46B67DB7" w:rsidR="00E81687" w:rsidRPr="00052802" w:rsidRDefault="00E81687">
      <w:pPr>
        <w:pStyle w:val="Heading1"/>
        <w:widowControl/>
        <w:spacing w:before="0" w:after="0"/>
        <w:rPr>
          <w:rFonts w:ascii="Arial Black" w:hAnsi="Arial Black"/>
          <w:color w:val="000000" w:themeColor="text1"/>
          <w:sz w:val="16"/>
          <w:szCs w:val="16"/>
        </w:rPr>
      </w:pPr>
      <w:r w:rsidRPr="00052802">
        <w:rPr>
          <w:rFonts w:ascii="Arial Black" w:hAnsi="Arial Black"/>
          <w:color w:val="000000" w:themeColor="text1"/>
          <w:sz w:val="16"/>
          <w:szCs w:val="16"/>
        </w:rPr>
        <w:t>Judging:</w:t>
      </w:r>
      <w:r w:rsidRPr="00052802">
        <w:rPr>
          <w:rFonts w:ascii="Arial Black" w:hAnsi="Arial Black"/>
          <w:color w:val="000000" w:themeColor="text1"/>
          <w:sz w:val="16"/>
          <w:szCs w:val="16"/>
        </w:rPr>
        <w:tab/>
      </w:r>
      <w:r w:rsidR="001E68D6" w:rsidRPr="00052802">
        <w:rPr>
          <w:rFonts w:ascii="Arial Black" w:hAnsi="Arial Black"/>
          <w:color w:val="000000" w:themeColor="text1"/>
          <w:sz w:val="16"/>
          <w:szCs w:val="16"/>
        </w:rPr>
        <w:t xml:space="preserve"> </w:t>
      </w:r>
      <w:r w:rsidR="00ED2AF6">
        <w:rPr>
          <w:rFonts w:ascii="Arial Black" w:hAnsi="Arial Black"/>
          <w:color w:val="000000" w:themeColor="text1"/>
          <w:sz w:val="16"/>
          <w:szCs w:val="16"/>
        </w:rPr>
        <w:t>Deb Horn (CoJ)</w:t>
      </w:r>
      <w:r w:rsidR="0042287C">
        <w:rPr>
          <w:rFonts w:ascii="Arial Black" w:hAnsi="Arial Black"/>
          <w:color w:val="000000" w:themeColor="text1"/>
          <w:sz w:val="16"/>
          <w:szCs w:val="16"/>
        </w:rPr>
        <w:t>,</w:t>
      </w:r>
      <w:r w:rsidR="00ED2AF6">
        <w:rPr>
          <w:rFonts w:ascii="Arial Black" w:hAnsi="Arial Black"/>
          <w:color w:val="000000" w:themeColor="text1"/>
          <w:sz w:val="16"/>
          <w:szCs w:val="16"/>
        </w:rPr>
        <w:t xml:space="preserve"> Paul Clark, Robert Clark, Mick Pearce, John Gorman</w:t>
      </w:r>
    </w:p>
    <w:p w14:paraId="3232FAF9" w14:textId="77777777" w:rsidR="00E81687" w:rsidRPr="00052802" w:rsidRDefault="00E81687">
      <w:pPr>
        <w:pStyle w:val="Heading1"/>
        <w:widowControl/>
        <w:spacing w:before="0" w:after="0"/>
        <w:rPr>
          <w:rFonts w:ascii="Arial Black" w:hAnsi="Arial Black"/>
          <w:color w:val="000000" w:themeColor="text1"/>
          <w:sz w:val="16"/>
          <w:szCs w:val="16"/>
        </w:rPr>
      </w:pPr>
    </w:p>
    <w:p w14:paraId="68D2F09B" w14:textId="755478E6" w:rsidR="00E81687" w:rsidRPr="00052802" w:rsidRDefault="00E81687">
      <w:pPr>
        <w:pStyle w:val="Heading1"/>
        <w:widowControl/>
        <w:spacing w:before="0" w:after="0"/>
        <w:rPr>
          <w:rFonts w:ascii="Arial Black" w:hAnsi="Arial Black"/>
          <w:b w:val="0"/>
          <w:color w:val="000000" w:themeColor="text1"/>
          <w:sz w:val="16"/>
          <w:szCs w:val="16"/>
        </w:rPr>
      </w:pPr>
      <w:r w:rsidRPr="00052802">
        <w:rPr>
          <w:rFonts w:ascii="Arial Black" w:hAnsi="Arial Black"/>
          <w:color w:val="000000" w:themeColor="text1"/>
          <w:sz w:val="16"/>
          <w:szCs w:val="16"/>
        </w:rPr>
        <w:t>Times:</w:t>
      </w:r>
      <w:r w:rsidRPr="00052802">
        <w:rPr>
          <w:rFonts w:ascii="Arial Black" w:hAnsi="Arial Black"/>
          <w:color w:val="000000" w:themeColor="text1"/>
          <w:sz w:val="16"/>
          <w:szCs w:val="16"/>
        </w:rPr>
        <w:tab/>
      </w:r>
      <w:r w:rsidR="00490C03" w:rsidRPr="00052802">
        <w:rPr>
          <w:rFonts w:ascii="Arial Black" w:hAnsi="Arial Black"/>
          <w:color w:val="000000" w:themeColor="text1"/>
          <w:sz w:val="16"/>
          <w:szCs w:val="16"/>
        </w:rPr>
        <w:t xml:space="preserve">              </w:t>
      </w:r>
      <w:r w:rsidRPr="00052802">
        <w:rPr>
          <w:rFonts w:ascii="Arial Black" w:hAnsi="Arial Black"/>
          <w:b w:val="0"/>
          <w:color w:val="000000" w:themeColor="text1"/>
          <w:sz w:val="16"/>
          <w:szCs w:val="16"/>
        </w:rPr>
        <w:t xml:space="preserve">Equipment inspection </w:t>
      </w:r>
      <w:r w:rsidR="007D20D7" w:rsidRPr="00052802">
        <w:rPr>
          <w:rFonts w:ascii="Arial Black" w:hAnsi="Arial Black"/>
          <w:b w:val="0"/>
          <w:color w:val="000000" w:themeColor="text1"/>
          <w:sz w:val="16"/>
          <w:szCs w:val="16"/>
        </w:rPr>
        <w:t xml:space="preserve">@ </w:t>
      </w:r>
      <w:r w:rsidR="00B93573" w:rsidRPr="00052802">
        <w:rPr>
          <w:rFonts w:ascii="Arial Black" w:hAnsi="Arial Black"/>
          <w:bCs/>
          <w:color w:val="000000" w:themeColor="text1"/>
          <w:sz w:val="16"/>
          <w:szCs w:val="16"/>
        </w:rPr>
        <w:t>0</w:t>
      </w:r>
      <w:r w:rsidR="002433C3" w:rsidRPr="00052802">
        <w:rPr>
          <w:rFonts w:ascii="Arial Black" w:hAnsi="Arial Black"/>
          <w:bCs/>
          <w:color w:val="000000" w:themeColor="text1"/>
          <w:sz w:val="16"/>
          <w:szCs w:val="16"/>
        </w:rPr>
        <w:t>8</w:t>
      </w:r>
      <w:r w:rsidRPr="00052802">
        <w:rPr>
          <w:rFonts w:ascii="Arial Black" w:hAnsi="Arial Black"/>
          <w:bCs/>
          <w:color w:val="000000" w:themeColor="text1"/>
          <w:sz w:val="16"/>
          <w:szCs w:val="16"/>
        </w:rPr>
        <w:t>.</w:t>
      </w:r>
      <w:r w:rsidR="002433C3" w:rsidRPr="00052802">
        <w:rPr>
          <w:rFonts w:ascii="Arial Black" w:hAnsi="Arial Black"/>
          <w:bCs/>
          <w:color w:val="000000" w:themeColor="text1"/>
          <w:sz w:val="16"/>
          <w:szCs w:val="16"/>
        </w:rPr>
        <w:t>00</w:t>
      </w:r>
      <w:r w:rsidR="007D20D7" w:rsidRPr="00052802">
        <w:rPr>
          <w:rFonts w:ascii="Arial Black" w:hAnsi="Arial Black"/>
          <w:b w:val="0"/>
          <w:color w:val="000000" w:themeColor="text1"/>
          <w:sz w:val="16"/>
          <w:szCs w:val="16"/>
        </w:rPr>
        <w:t xml:space="preserve"> </w:t>
      </w:r>
      <w:r w:rsidR="00810E20">
        <w:rPr>
          <w:rFonts w:ascii="Arial Black" w:hAnsi="Arial Black"/>
          <w:b w:val="0"/>
          <w:color w:val="000000" w:themeColor="text1"/>
          <w:sz w:val="16"/>
          <w:szCs w:val="16"/>
        </w:rPr>
        <w:tab/>
      </w:r>
      <w:r w:rsidR="00810E20">
        <w:rPr>
          <w:rFonts w:ascii="Arial Black" w:hAnsi="Arial Black"/>
          <w:b w:val="0"/>
          <w:color w:val="000000" w:themeColor="text1"/>
          <w:sz w:val="16"/>
          <w:szCs w:val="16"/>
        </w:rPr>
        <w:tab/>
      </w:r>
      <w:r w:rsidR="007D20D7" w:rsidRPr="00052802">
        <w:rPr>
          <w:rFonts w:ascii="Arial Black" w:hAnsi="Arial Black"/>
          <w:b w:val="0"/>
          <w:color w:val="000000" w:themeColor="text1"/>
          <w:sz w:val="16"/>
          <w:szCs w:val="16"/>
        </w:rPr>
        <w:t>Short</w:t>
      </w:r>
      <w:r w:rsidR="00810E20">
        <w:rPr>
          <w:rFonts w:ascii="Arial Black" w:hAnsi="Arial Black"/>
          <w:b w:val="0"/>
          <w:color w:val="000000" w:themeColor="text1"/>
          <w:sz w:val="16"/>
          <w:szCs w:val="16"/>
        </w:rPr>
        <w:t xml:space="preserve"> </w:t>
      </w:r>
      <w:r w:rsidR="007D20D7" w:rsidRPr="00052802">
        <w:rPr>
          <w:rFonts w:ascii="Arial Black" w:hAnsi="Arial Black"/>
          <w:b w:val="0"/>
          <w:color w:val="000000" w:themeColor="text1"/>
          <w:sz w:val="16"/>
          <w:szCs w:val="16"/>
        </w:rPr>
        <w:t>Metric</w:t>
      </w:r>
      <w:r w:rsidR="00B93573" w:rsidRPr="00052802">
        <w:rPr>
          <w:rFonts w:ascii="Arial Black" w:hAnsi="Arial Black"/>
          <w:b w:val="0"/>
          <w:color w:val="000000" w:themeColor="text1"/>
          <w:sz w:val="16"/>
          <w:szCs w:val="16"/>
        </w:rPr>
        <w:t xml:space="preserve"> @ 12.15</w:t>
      </w:r>
    </w:p>
    <w:p w14:paraId="492C13C6" w14:textId="41100170" w:rsidR="007D20D7" w:rsidRPr="00052802" w:rsidRDefault="00E81687">
      <w:pPr>
        <w:widowControl/>
        <w:rPr>
          <w:rFonts w:ascii="Arial Black" w:hAnsi="Arial Black"/>
          <w:color w:val="000000" w:themeColor="text1"/>
          <w:sz w:val="16"/>
          <w:szCs w:val="16"/>
        </w:rPr>
      </w:pPr>
      <w:r w:rsidRPr="00052802">
        <w:rPr>
          <w:rFonts w:ascii="Arial Black" w:hAnsi="Arial Black"/>
          <w:color w:val="000000" w:themeColor="text1"/>
          <w:sz w:val="16"/>
          <w:szCs w:val="16"/>
        </w:rPr>
        <w:tab/>
      </w:r>
      <w:r w:rsidRPr="00052802">
        <w:rPr>
          <w:rFonts w:ascii="Arial Black" w:hAnsi="Arial Black"/>
          <w:color w:val="000000" w:themeColor="text1"/>
          <w:sz w:val="16"/>
          <w:szCs w:val="16"/>
        </w:rPr>
        <w:tab/>
      </w:r>
      <w:r w:rsidR="00BE67F6" w:rsidRPr="00052802">
        <w:rPr>
          <w:rFonts w:ascii="Arial Black" w:hAnsi="Arial Black"/>
          <w:color w:val="000000" w:themeColor="text1"/>
          <w:sz w:val="16"/>
          <w:szCs w:val="16"/>
        </w:rPr>
        <w:t xml:space="preserve">Assembly </w:t>
      </w:r>
      <w:r w:rsidR="007D20D7" w:rsidRPr="00052802">
        <w:rPr>
          <w:rFonts w:ascii="Arial Black" w:hAnsi="Arial Black"/>
          <w:color w:val="000000" w:themeColor="text1"/>
          <w:sz w:val="16"/>
          <w:szCs w:val="16"/>
        </w:rPr>
        <w:t xml:space="preserve">                   </w:t>
      </w:r>
      <w:r w:rsidR="001E68D6" w:rsidRPr="00052802">
        <w:rPr>
          <w:rFonts w:ascii="Arial Black" w:hAnsi="Arial Black"/>
          <w:color w:val="000000" w:themeColor="text1"/>
          <w:sz w:val="16"/>
          <w:szCs w:val="16"/>
        </w:rPr>
        <w:t xml:space="preserve"> </w:t>
      </w:r>
      <w:r w:rsidR="007D20D7" w:rsidRPr="00052802">
        <w:rPr>
          <w:rFonts w:ascii="Arial Black" w:hAnsi="Arial Black"/>
          <w:color w:val="000000" w:themeColor="text1"/>
          <w:sz w:val="16"/>
          <w:szCs w:val="16"/>
        </w:rPr>
        <w:t xml:space="preserve">@ </w:t>
      </w:r>
      <w:proofErr w:type="gramStart"/>
      <w:r w:rsidR="00B93573" w:rsidRPr="00052802">
        <w:rPr>
          <w:rFonts w:ascii="Arial Black" w:hAnsi="Arial Black"/>
          <w:b/>
          <w:bCs/>
          <w:color w:val="000000" w:themeColor="text1"/>
          <w:sz w:val="16"/>
          <w:szCs w:val="16"/>
        </w:rPr>
        <w:t>0</w:t>
      </w:r>
      <w:r w:rsidR="00BE67F6" w:rsidRPr="00052802">
        <w:rPr>
          <w:rFonts w:ascii="Arial Black" w:hAnsi="Arial Black"/>
          <w:b/>
          <w:bCs/>
          <w:color w:val="000000" w:themeColor="text1"/>
          <w:sz w:val="16"/>
          <w:szCs w:val="16"/>
        </w:rPr>
        <w:t>8.15</w:t>
      </w:r>
      <w:r w:rsidR="00BE67F6" w:rsidRPr="00052802">
        <w:rPr>
          <w:rFonts w:ascii="Arial Black" w:hAnsi="Arial Black"/>
          <w:color w:val="000000" w:themeColor="text1"/>
          <w:sz w:val="16"/>
          <w:szCs w:val="16"/>
        </w:rPr>
        <w:t xml:space="preserve"> </w:t>
      </w:r>
      <w:r w:rsidR="007D20D7" w:rsidRPr="00052802">
        <w:rPr>
          <w:rFonts w:ascii="Arial Black" w:hAnsi="Arial Black"/>
          <w:color w:val="000000" w:themeColor="text1"/>
          <w:sz w:val="16"/>
          <w:szCs w:val="16"/>
        </w:rPr>
        <w:t xml:space="preserve"> </w:t>
      </w:r>
      <w:r w:rsidR="00810E20">
        <w:rPr>
          <w:rFonts w:ascii="Arial Black" w:hAnsi="Arial Black"/>
          <w:color w:val="000000" w:themeColor="text1"/>
          <w:sz w:val="16"/>
          <w:szCs w:val="16"/>
        </w:rPr>
        <w:tab/>
      </w:r>
      <w:proofErr w:type="gramEnd"/>
      <w:r w:rsidR="00810E20">
        <w:rPr>
          <w:rFonts w:ascii="Arial Black" w:hAnsi="Arial Black"/>
          <w:color w:val="000000" w:themeColor="text1"/>
          <w:sz w:val="16"/>
          <w:szCs w:val="16"/>
        </w:rPr>
        <w:tab/>
      </w:r>
      <w:r w:rsidR="007D20D7" w:rsidRPr="00052802">
        <w:rPr>
          <w:rFonts w:ascii="Arial Black" w:hAnsi="Arial Black"/>
          <w:color w:val="000000" w:themeColor="text1"/>
          <w:sz w:val="16"/>
          <w:szCs w:val="16"/>
        </w:rPr>
        <w:t>Short Metric</w:t>
      </w:r>
      <w:r w:rsidR="00B93573" w:rsidRPr="00052802">
        <w:rPr>
          <w:rFonts w:ascii="Arial Black" w:hAnsi="Arial Black"/>
          <w:color w:val="000000" w:themeColor="text1"/>
          <w:sz w:val="16"/>
          <w:szCs w:val="16"/>
        </w:rPr>
        <w:t xml:space="preserve"> @ 12.30</w:t>
      </w:r>
    </w:p>
    <w:p w14:paraId="66A9DA9A" w14:textId="2D7B651C" w:rsidR="000B0631" w:rsidRPr="00052802" w:rsidRDefault="007D20D7">
      <w:pPr>
        <w:widowControl/>
        <w:rPr>
          <w:rFonts w:ascii="Arial Black" w:hAnsi="Arial Black"/>
          <w:color w:val="000000" w:themeColor="text1"/>
          <w:sz w:val="16"/>
          <w:szCs w:val="16"/>
        </w:rPr>
      </w:pPr>
      <w:r w:rsidRPr="00052802">
        <w:rPr>
          <w:rFonts w:ascii="Arial Black" w:hAnsi="Arial Black"/>
          <w:color w:val="000000" w:themeColor="text1"/>
          <w:sz w:val="16"/>
          <w:szCs w:val="16"/>
        </w:rPr>
        <w:t xml:space="preserve">                    </w:t>
      </w:r>
      <w:r w:rsidR="00BE67F6" w:rsidRPr="00052802">
        <w:rPr>
          <w:rFonts w:ascii="Arial Black" w:hAnsi="Arial Black"/>
          <w:color w:val="000000" w:themeColor="text1"/>
          <w:sz w:val="16"/>
          <w:szCs w:val="16"/>
        </w:rPr>
        <w:t xml:space="preserve"> </w:t>
      </w:r>
      <w:r w:rsidR="00490C03" w:rsidRPr="00052802">
        <w:rPr>
          <w:rFonts w:ascii="Arial Black" w:hAnsi="Arial Black"/>
          <w:color w:val="000000" w:themeColor="text1"/>
          <w:sz w:val="16"/>
          <w:szCs w:val="16"/>
        </w:rPr>
        <w:t xml:space="preserve">      </w:t>
      </w:r>
      <w:r w:rsidRPr="00052802">
        <w:rPr>
          <w:rFonts w:ascii="Arial Black" w:hAnsi="Arial Black"/>
          <w:color w:val="000000" w:themeColor="text1"/>
          <w:sz w:val="16"/>
          <w:szCs w:val="16"/>
        </w:rPr>
        <w:t xml:space="preserve">30 minutes </w:t>
      </w:r>
      <w:r w:rsidR="00E81687" w:rsidRPr="00052802">
        <w:rPr>
          <w:rFonts w:ascii="Arial Black" w:hAnsi="Arial Black"/>
          <w:color w:val="000000" w:themeColor="text1"/>
          <w:sz w:val="16"/>
          <w:szCs w:val="16"/>
        </w:rPr>
        <w:t xml:space="preserve">Practice </w:t>
      </w:r>
      <w:r w:rsidRPr="00052802">
        <w:rPr>
          <w:rFonts w:ascii="Arial Black" w:hAnsi="Arial Black"/>
          <w:color w:val="000000" w:themeColor="text1"/>
          <w:sz w:val="16"/>
          <w:szCs w:val="16"/>
        </w:rPr>
        <w:t xml:space="preserve">   @ </w:t>
      </w:r>
      <w:r w:rsidR="00B93573" w:rsidRPr="00052802">
        <w:rPr>
          <w:rFonts w:ascii="Arial Black" w:hAnsi="Arial Black"/>
          <w:b/>
          <w:bCs/>
          <w:color w:val="000000" w:themeColor="text1"/>
          <w:sz w:val="16"/>
          <w:szCs w:val="16"/>
        </w:rPr>
        <w:t>0</w:t>
      </w:r>
      <w:r w:rsidR="00E81687" w:rsidRPr="00052802">
        <w:rPr>
          <w:rFonts w:ascii="Arial Black" w:hAnsi="Arial Black"/>
          <w:b/>
          <w:bCs/>
          <w:color w:val="000000" w:themeColor="text1"/>
          <w:sz w:val="16"/>
          <w:szCs w:val="16"/>
        </w:rPr>
        <w:t>8.</w:t>
      </w:r>
      <w:r w:rsidR="00BE67F6" w:rsidRPr="00052802">
        <w:rPr>
          <w:rFonts w:ascii="Arial Black" w:hAnsi="Arial Black"/>
          <w:b/>
          <w:bCs/>
          <w:color w:val="000000" w:themeColor="text1"/>
          <w:sz w:val="16"/>
          <w:szCs w:val="16"/>
        </w:rPr>
        <w:t>30</w:t>
      </w:r>
      <w:r w:rsidR="00E81687" w:rsidRPr="00052802">
        <w:rPr>
          <w:rFonts w:ascii="Arial Black" w:hAnsi="Arial Black"/>
          <w:color w:val="000000" w:themeColor="text1"/>
          <w:sz w:val="16"/>
          <w:szCs w:val="16"/>
        </w:rPr>
        <w:t xml:space="preserve"> </w:t>
      </w:r>
      <w:r w:rsidR="00810E20">
        <w:rPr>
          <w:rFonts w:ascii="Arial Black" w:hAnsi="Arial Black"/>
          <w:color w:val="000000" w:themeColor="text1"/>
          <w:sz w:val="16"/>
          <w:szCs w:val="16"/>
        </w:rPr>
        <w:tab/>
      </w:r>
      <w:r w:rsidR="00810E20">
        <w:rPr>
          <w:rFonts w:ascii="Arial Black" w:hAnsi="Arial Black"/>
          <w:color w:val="000000" w:themeColor="text1"/>
          <w:sz w:val="16"/>
          <w:szCs w:val="16"/>
        </w:rPr>
        <w:tab/>
      </w:r>
      <w:r w:rsidRPr="00052802">
        <w:rPr>
          <w:rFonts w:ascii="Arial Black" w:hAnsi="Arial Black"/>
          <w:color w:val="000000" w:themeColor="text1"/>
          <w:sz w:val="16"/>
          <w:szCs w:val="16"/>
        </w:rPr>
        <w:t>Short Metric</w:t>
      </w:r>
      <w:r w:rsidR="00B93573" w:rsidRPr="00052802">
        <w:rPr>
          <w:rFonts w:ascii="Arial Black" w:hAnsi="Arial Black"/>
          <w:color w:val="000000" w:themeColor="text1"/>
          <w:sz w:val="16"/>
          <w:szCs w:val="16"/>
        </w:rPr>
        <w:t xml:space="preserve"> @ 13.00</w:t>
      </w:r>
    </w:p>
    <w:p w14:paraId="05944E68" w14:textId="77777777" w:rsidR="001F5DC4" w:rsidRDefault="005208B5">
      <w:pPr>
        <w:widowControl/>
        <w:rPr>
          <w:rFonts w:ascii="Arial Black" w:hAnsi="Arial Black"/>
          <w:color w:val="000000" w:themeColor="text1"/>
          <w:sz w:val="16"/>
          <w:szCs w:val="16"/>
        </w:rPr>
      </w:pPr>
      <w:r w:rsidRPr="00052802">
        <w:rPr>
          <w:rFonts w:ascii="Arial Black" w:hAnsi="Arial Black"/>
          <w:color w:val="000000" w:themeColor="text1"/>
          <w:sz w:val="16"/>
          <w:szCs w:val="16"/>
        </w:rPr>
        <w:t xml:space="preserve">                          </w:t>
      </w:r>
      <w:r w:rsidR="00810E20">
        <w:rPr>
          <w:rFonts w:ascii="Arial Black" w:hAnsi="Arial Black"/>
          <w:color w:val="000000" w:themeColor="text1"/>
          <w:sz w:val="16"/>
          <w:szCs w:val="16"/>
        </w:rPr>
        <w:t xml:space="preserve">(Short metric times are subject to change, dependent on the WA rounds, </w:t>
      </w:r>
    </w:p>
    <w:p w14:paraId="6F6FA33A" w14:textId="7EF6D623" w:rsidR="005208B5" w:rsidRPr="00052802" w:rsidRDefault="001F5DC4">
      <w:pPr>
        <w:widowControl/>
        <w:rPr>
          <w:rFonts w:ascii="Arial Black" w:hAnsi="Arial Black"/>
          <w:color w:val="000000" w:themeColor="text1"/>
          <w:sz w:val="16"/>
          <w:szCs w:val="16"/>
        </w:rPr>
      </w:pPr>
      <w:r>
        <w:rPr>
          <w:rFonts w:ascii="Arial Black" w:hAnsi="Arial Black"/>
          <w:color w:val="000000" w:themeColor="text1"/>
          <w:sz w:val="16"/>
          <w:szCs w:val="16"/>
        </w:rPr>
        <w:t xml:space="preserve">                           </w:t>
      </w:r>
      <w:r w:rsidR="00810E20">
        <w:rPr>
          <w:rFonts w:ascii="Arial Black" w:hAnsi="Arial Black"/>
          <w:color w:val="000000" w:themeColor="text1"/>
          <w:sz w:val="16"/>
          <w:szCs w:val="16"/>
        </w:rPr>
        <w:t>but will not be earlier than the</w:t>
      </w:r>
      <w:r>
        <w:rPr>
          <w:rFonts w:ascii="Arial Black" w:hAnsi="Arial Black"/>
          <w:color w:val="000000" w:themeColor="text1"/>
          <w:sz w:val="16"/>
          <w:szCs w:val="16"/>
        </w:rPr>
        <w:t xml:space="preserve"> </w:t>
      </w:r>
      <w:r w:rsidR="00810E20">
        <w:rPr>
          <w:rFonts w:ascii="Arial Black" w:hAnsi="Arial Black"/>
          <w:color w:val="000000" w:themeColor="text1"/>
          <w:sz w:val="16"/>
          <w:szCs w:val="16"/>
        </w:rPr>
        <w:t>published times)</w:t>
      </w:r>
    </w:p>
    <w:p w14:paraId="7F655574" w14:textId="4AEFA56B" w:rsidR="00E81687" w:rsidRPr="00052802" w:rsidRDefault="00E81687">
      <w:pPr>
        <w:widowControl/>
        <w:rPr>
          <w:rFonts w:ascii="Arial Black" w:hAnsi="Arial Black"/>
          <w:color w:val="000000" w:themeColor="text1"/>
          <w:sz w:val="16"/>
          <w:szCs w:val="16"/>
        </w:rPr>
      </w:pPr>
      <w:r w:rsidRPr="00052802">
        <w:rPr>
          <w:rFonts w:ascii="Arial Black" w:hAnsi="Arial Black"/>
          <w:color w:val="000000" w:themeColor="text1"/>
          <w:sz w:val="16"/>
          <w:szCs w:val="16"/>
        </w:rPr>
        <w:t xml:space="preserve">  </w:t>
      </w:r>
    </w:p>
    <w:p w14:paraId="6D8C399A" w14:textId="77777777" w:rsidR="00E81687" w:rsidRPr="00052802" w:rsidRDefault="00E81687">
      <w:pPr>
        <w:widowControl/>
        <w:spacing w:line="120" w:lineRule="auto"/>
        <w:rPr>
          <w:rFonts w:ascii="Arial Black" w:hAnsi="Arial Black"/>
          <w:color w:val="000000" w:themeColor="text1"/>
          <w:sz w:val="16"/>
          <w:szCs w:val="16"/>
        </w:rPr>
      </w:pPr>
    </w:p>
    <w:p w14:paraId="10EAD04D" w14:textId="2958D976" w:rsidR="00490C03" w:rsidRPr="00052802" w:rsidRDefault="00E81687">
      <w:pPr>
        <w:widowControl/>
        <w:tabs>
          <w:tab w:val="left" w:pos="1080"/>
          <w:tab w:val="left" w:pos="1440"/>
        </w:tabs>
        <w:rPr>
          <w:rFonts w:ascii="Arial Black" w:hAnsi="Arial Black"/>
          <w:color w:val="000000" w:themeColor="text1"/>
          <w:sz w:val="16"/>
          <w:szCs w:val="16"/>
        </w:rPr>
      </w:pPr>
      <w:r w:rsidRPr="00052802">
        <w:rPr>
          <w:rFonts w:ascii="Arial Black" w:hAnsi="Arial Black"/>
          <w:b/>
          <w:color w:val="000000" w:themeColor="text1"/>
          <w:sz w:val="16"/>
          <w:szCs w:val="16"/>
        </w:rPr>
        <w:t>Entries:</w:t>
      </w:r>
      <w:r w:rsidRPr="00052802">
        <w:rPr>
          <w:rFonts w:ascii="Arial Black" w:hAnsi="Arial Black"/>
          <w:color w:val="000000" w:themeColor="text1"/>
          <w:sz w:val="16"/>
          <w:szCs w:val="16"/>
        </w:rPr>
        <w:tab/>
      </w:r>
      <w:r w:rsidRPr="00052802">
        <w:rPr>
          <w:rFonts w:ascii="Arial Black" w:hAnsi="Arial Black"/>
          <w:color w:val="000000" w:themeColor="text1"/>
          <w:sz w:val="16"/>
          <w:szCs w:val="16"/>
        </w:rPr>
        <w:tab/>
      </w:r>
      <w:r w:rsidR="00BA4B3F" w:rsidRPr="00052802">
        <w:rPr>
          <w:rFonts w:ascii="Arial Black" w:hAnsi="Arial Black"/>
          <w:color w:val="000000" w:themeColor="text1"/>
          <w:sz w:val="16"/>
          <w:szCs w:val="16"/>
        </w:rPr>
        <w:t>Entry Fee</w:t>
      </w:r>
      <w:r w:rsidRPr="00052802">
        <w:rPr>
          <w:rFonts w:ascii="Arial Black" w:hAnsi="Arial Black"/>
          <w:color w:val="000000" w:themeColor="text1"/>
          <w:sz w:val="16"/>
          <w:szCs w:val="16"/>
        </w:rPr>
        <w:t xml:space="preserve"> £10.00.</w:t>
      </w:r>
      <w:r w:rsidR="00437527" w:rsidRPr="00052802">
        <w:rPr>
          <w:rFonts w:ascii="Arial Black" w:hAnsi="Arial Black"/>
          <w:color w:val="000000" w:themeColor="text1"/>
          <w:sz w:val="16"/>
          <w:szCs w:val="16"/>
        </w:rPr>
        <w:t xml:space="preserve"> Short Metric £5.00 </w:t>
      </w:r>
    </w:p>
    <w:p w14:paraId="70A39A3D" w14:textId="77777777" w:rsidR="00437527" w:rsidRPr="00052802" w:rsidRDefault="00490C03">
      <w:pPr>
        <w:widowControl/>
        <w:tabs>
          <w:tab w:val="left" w:pos="1080"/>
          <w:tab w:val="left" w:pos="1440"/>
        </w:tabs>
        <w:rPr>
          <w:rFonts w:ascii="Arial Black" w:hAnsi="Arial Black"/>
          <w:color w:val="000000" w:themeColor="text1"/>
          <w:sz w:val="16"/>
          <w:szCs w:val="16"/>
        </w:rPr>
      </w:pPr>
      <w:r w:rsidRPr="00052802">
        <w:rPr>
          <w:rFonts w:ascii="Arial Black" w:hAnsi="Arial Black"/>
          <w:color w:val="000000" w:themeColor="text1"/>
          <w:sz w:val="16"/>
          <w:szCs w:val="16"/>
        </w:rPr>
        <w:t xml:space="preserve">                     </w:t>
      </w:r>
      <w:r w:rsidR="00E81687" w:rsidRPr="00052802">
        <w:rPr>
          <w:rFonts w:ascii="Arial Black" w:hAnsi="Arial Black"/>
          <w:color w:val="000000" w:themeColor="text1"/>
          <w:sz w:val="16"/>
          <w:szCs w:val="16"/>
        </w:rPr>
        <w:t xml:space="preserve"> </w:t>
      </w:r>
      <w:r w:rsidRPr="00052802">
        <w:rPr>
          <w:rFonts w:ascii="Arial Black" w:hAnsi="Arial Black"/>
          <w:color w:val="000000" w:themeColor="text1"/>
          <w:sz w:val="16"/>
          <w:szCs w:val="16"/>
        </w:rPr>
        <w:t xml:space="preserve">    </w:t>
      </w:r>
    </w:p>
    <w:p w14:paraId="1B75040B" w14:textId="29B03BA3" w:rsidR="00490C03" w:rsidRPr="00052802" w:rsidRDefault="00437527">
      <w:pPr>
        <w:widowControl/>
        <w:tabs>
          <w:tab w:val="left" w:pos="1080"/>
          <w:tab w:val="left" w:pos="1440"/>
        </w:tabs>
        <w:rPr>
          <w:rFonts w:ascii="Arial Black" w:hAnsi="Arial Black"/>
          <w:b/>
          <w:color w:val="000000" w:themeColor="text1"/>
          <w:sz w:val="16"/>
          <w:szCs w:val="16"/>
        </w:rPr>
      </w:pPr>
      <w:r w:rsidRPr="00052802">
        <w:rPr>
          <w:rFonts w:ascii="Arial Black" w:hAnsi="Arial Black"/>
          <w:color w:val="000000" w:themeColor="text1"/>
          <w:sz w:val="16"/>
          <w:szCs w:val="16"/>
        </w:rPr>
        <w:t xml:space="preserve">                          </w:t>
      </w:r>
      <w:r w:rsidR="00490C03" w:rsidRPr="00052802">
        <w:rPr>
          <w:rFonts w:ascii="Arial Black" w:hAnsi="Arial Black"/>
          <w:color w:val="000000" w:themeColor="text1"/>
          <w:sz w:val="16"/>
          <w:szCs w:val="16"/>
        </w:rPr>
        <w:t xml:space="preserve"> </w:t>
      </w:r>
      <w:r w:rsidR="00E81687" w:rsidRPr="00052802">
        <w:rPr>
          <w:rFonts w:ascii="Arial Black" w:hAnsi="Arial Black"/>
          <w:color w:val="000000" w:themeColor="text1"/>
          <w:sz w:val="16"/>
          <w:szCs w:val="16"/>
        </w:rPr>
        <w:t xml:space="preserve">Please send entries </w:t>
      </w:r>
      <w:proofErr w:type="gramStart"/>
      <w:r w:rsidR="00E81687" w:rsidRPr="00052802">
        <w:rPr>
          <w:rFonts w:ascii="Arial Black" w:hAnsi="Arial Black"/>
          <w:color w:val="000000" w:themeColor="text1"/>
          <w:sz w:val="16"/>
          <w:szCs w:val="16"/>
        </w:rPr>
        <w:t>to:</w:t>
      </w:r>
      <w:proofErr w:type="gramEnd"/>
      <w:r w:rsidR="00490C03" w:rsidRPr="00052802">
        <w:rPr>
          <w:rFonts w:ascii="Arial Black" w:hAnsi="Arial Black"/>
          <w:color w:val="000000" w:themeColor="text1"/>
          <w:sz w:val="16"/>
          <w:szCs w:val="16"/>
        </w:rPr>
        <w:t xml:space="preserve"> </w:t>
      </w:r>
      <w:r w:rsidR="000B0631" w:rsidRPr="00052802">
        <w:rPr>
          <w:rFonts w:ascii="Arial Black" w:hAnsi="Arial Black"/>
          <w:b/>
          <w:color w:val="000000" w:themeColor="text1"/>
          <w:sz w:val="16"/>
          <w:szCs w:val="16"/>
        </w:rPr>
        <w:t>Paul West</w:t>
      </w:r>
    </w:p>
    <w:p w14:paraId="38E96C1F" w14:textId="4C88E3F0" w:rsidR="00490C03" w:rsidRPr="00052802" w:rsidRDefault="00490C03">
      <w:pPr>
        <w:widowControl/>
        <w:tabs>
          <w:tab w:val="left" w:pos="1080"/>
          <w:tab w:val="left" w:pos="1440"/>
        </w:tabs>
        <w:rPr>
          <w:rFonts w:ascii="Arial Black" w:hAnsi="Arial Black"/>
          <w:b/>
          <w:color w:val="000000" w:themeColor="text1"/>
          <w:sz w:val="16"/>
          <w:szCs w:val="16"/>
        </w:rPr>
      </w:pPr>
      <w:r w:rsidRPr="00052802">
        <w:rPr>
          <w:rFonts w:ascii="Arial Black" w:hAnsi="Arial Black"/>
          <w:b/>
          <w:color w:val="000000" w:themeColor="text1"/>
          <w:sz w:val="16"/>
          <w:szCs w:val="16"/>
        </w:rPr>
        <w:t xml:space="preserve">                                                                 </w:t>
      </w:r>
      <w:r w:rsidR="00E81687" w:rsidRPr="00052802">
        <w:rPr>
          <w:rFonts w:ascii="Arial Black" w:hAnsi="Arial Black"/>
          <w:b/>
          <w:color w:val="000000" w:themeColor="text1"/>
          <w:sz w:val="16"/>
          <w:szCs w:val="16"/>
        </w:rPr>
        <w:t>1</w:t>
      </w:r>
      <w:r w:rsidR="000B0631" w:rsidRPr="00052802">
        <w:rPr>
          <w:rFonts w:ascii="Arial Black" w:hAnsi="Arial Black"/>
          <w:b/>
          <w:color w:val="000000" w:themeColor="text1"/>
          <w:sz w:val="16"/>
          <w:szCs w:val="16"/>
        </w:rPr>
        <w:t>34 Long Riding</w:t>
      </w:r>
      <w:r w:rsidR="00E81687" w:rsidRPr="00052802">
        <w:rPr>
          <w:rFonts w:ascii="Arial Black" w:hAnsi="Arial Black"/>
          <w:b/>
          <w:color w:val="000000" w:themeColor="text1"/>
          <w:sz w:val="16"/>
          <w:szCs w:val="16"/>
        </w:rPr>
        <w:t xml:space="preserve">, </w:t>
      </w:r>
    </w:p>
    <w:p w14:paraId="5C7A0147" w14:textId="0FEE4BE1" w:rsidR="00490C03" w:rsidRPr="00052802" w:rsidRDefault="00490C03">
      <w:pPr>
        <w:widowControl/>
        <w:tabs>
          <w:tab w:val="left" w:pos="1080"/>
          <w:tab w:val="left" w:pos="1440"/>
        </w:tabs>
        <w:rPr>
          <w:rFonts w:ascii="Arial Black" w:hAnsi="Arial Black"/>
          <w:b/>
          <w:color w:val="000000" w:themeColor="text1"/>
          <w:sz w:val="16"/>
          <w:szCs w:val="16"/>
        </w:rPr>
      </w:pPr>
      <w:r w:rsidRPr="00052802">
        <w:rPr>
          <w:rFonts w:ascii="Arial Black" w:hAnsi="Arial Black"/>
          <w:b/>
          <w:color w:val="000000" w:themeColor="text1"/>
          <w:sz w:val="16"/>
          <w:szCs w:val="16"/>
        </w:rPr>
        <w:t xml:space="preserve">                                                                 </w:t>
      </w:r>
      <w:r w:rsidR="000B0631" w:rsidRPr="00052802">
        <w:rPr>
          <w:rFonts w:ascii="Arial Black" w:hAnsi="Arial Black"/>
          <w:b/>
          <w:color w:val="000000" w:themeColor="text1"/>
          <w:sz w:val="16"/>
          <w:szCs w:val="16"/>
        </w:rPr>
        <w:t>Basildon</w:t>
      </w:r>
      <w:r w:rsidR="00E81687" w:rsidRPr="00052802">
        <w:rPr>
          <w:rFonts w:ascii="Arial Black" w:hAnsi="Arial Black"/>
          <w:b/>
          <w:color w:val="000000" w:themeColor="text1"/>
          <w:sz w:val="16"/>
          <w:szCs w:val="16"/>
        </w:rPr>
        <w:t xml:space="preserve">, </w:t>
      </w:r>
    </w:p>
    <w:p w14:paraId="0DD1A03E" w14:textId="380821CD" w:rsidR="00490C03" w:rsidRPr="00052802" w:rsidRDefault="00490C03">
      <w:pPr>
        <w:widowControl/>
        <w:tabs>
          <w:tab w:val="left" w:pos="1080"/>
          <w:tab w:val="left" w:pos="1440"/>
        </w:tabs>
        <w:rPr>
          <w:rFonts w:ascii="Arial Black" w:hAnsi="Arial Black"/>
          <w:b/>
          <w:color w:val="000000" w:themeColor="text1"/>
          <w:sz w:val="16"/>
          <w:szCs w:val="16"/>
        </w:rPr>
      </w:pPr>
      <w:r w:rsidRPr="00052802">
        <w:rPr>
          <w:rFonts w:ascii="Arial Black" w:hAnsi="Arial Black"/>
          <w:b/>
          <w:color w:val="000000" w:themeColor="text1"/>
          <w:sz w:val="16"/>
          <w:szCs w:val="16"/>
        </w:rPr>
        <w:t xml:space="preserve">                                                                 </w:t>
      </w:r>
      <w:r w:rsidR="000B0631" w:rsidRPr="00052802">
        <w:rPr>
          <w:rFonts w:ascii="Arial Black" w:hAnsi="Arial Black"/>
          <w:b/>
          <w:color w:val="000000" w:themeColor="text1"/>
          <w:sz w:val="16"/>
          <w:szCs w:val="16"/>
        </w:rPr>
        <w:t>Essex</w:t>
      </w:r>
      <w:r w:rsidR="00E81687" w:rsidRPr="00052802">
        <w:rPr>
          <w:rFonts w:ascii="Arial Black" w:hAnsi="Arial Black"/>
          <w:b/>
          <w:color w:val="000000" w:themeColor="text1"/>
          <w:sz w:val="16"/>
          <w:szCs w:val="16"/>
        </w:rPr>
        <w:t xml:space="preserve">, </w:t>
      </w:r>
    </w:p>
    <w:p w14:paraId="7AD66E20" w14:textId="7AF1CF48" w:rsidR="000B0631" w:rsidRPr="00052802" w:rsidRDefault="00490C03">
      <w:pPr>
        <w:widowControl/>
        <w:tabs>
          <w:tab w:val="left" w:pos="1080"/>
          <w:tab w:val="left" w:pos="1440"/>
        </w:tabs>
        <w:rPr>
          <w:rFonts w:ascii="Arial Black" w:hAnsi="Arial Black"/>
          <w:color w:val="000000" w:themeColor="text1"/>
          <w:sz w:val="16"/>
          <w:szCs w:val="16"/>
        </w:rPr>
      </w:pPr>
      <w:r w:rsidRPr="00052802">
        <w:rPr>
          <w:rFonts w:ascii="Arial Black" w:hAnsi="Arial Black"/>
          <w:b/>
          <w:color w:val="000000" w:themeColor="text1"/>
          <w:sz w:val="16"/>
          <w:szCs w:val="16"/>
        </w:rPr>
        <w:t xml:space="preserve">                                                                 </w:t>
      </w:r>
      <w:r w:rsidR="00E81687" w:rsidRPr="00052802">
        <w:rPr>
          <w:rFonts w:ascii="Arial Black" w:hAnsi="Arial Black"/>
          <w:b/>
          <w:color w:val="000000" w:themeColor="text1"/>
          <w:sz w:val="16"/>
          <w:szCs w:val="16"/>
        </w:rPr>
        <w:t>S</w:t>
      </w:r>
      <w:r w:rsidR="000B0631" w:rsidRPr="00052802">
        <w:rPr>
          <w:rFonts w:ascii="Arial Black" w:hAnsi="Arial Black"/>
          <w:b/>
          <w:color w:val="000000" w:themeColor="text1"/>
          <w:sz w:val="16"/>
          <w:szCs w:val="16"/>
        </w:rPr>
        <w:t>S14 1RB</w:t>
      </w:r>
      <w:r w:rsidR="00E81687" w:rsidRPr="00052802">
        <w:rPr>
          <w:rFonts w:ascii="Arial Black" w:hAnsi="Arial Black"/>
          <w:b/>
          <w:color w:val="000000" w:themeColor="text1"/>
          <w:sz w:val="16"/>
          <w:szCs w:val="16"/>
        </w:rPr>
        <w:t xml:space="preserve">.  </w:t>
      </w:r>
    </w:p>
    <w:p w14:paraId="0131D5F5" w14:textId="6E008698" w:rsidR="00490C03" w:rsidRPr="00052802" w:rsidRDefault="000B0631" w:rsidP="000B0631">
      <w:pPr>
        <w:widowControl/>
        <w:tabs>
          <w:tab w:val="left" w:pos="1080"/>
          <w:tab w:val="left" w:pos="1440"/>
        </w:tabs>
        <w:rPr>
          <w:rFonts w:ascii="Arial Black" w:hAnsi="Arial Black"/>
          <w:b/>
          <w:color w:val="000000" w:themeColor="text1"/>
          <w:sz w:val="16"/>
          <w:szCs w:val="16"/>
        </w:rPr>
      </w:pPr>
      <w:r w:rsidRPr="00052802">
        <w:rPr>
          <w:rFonts w:ascii="Arial Black" w:hAnsi="Arial Black"/>
          <w:b/>
          <w:color w:val="000000" w:themeColor="text1"/>
          <w:sz w:val="16"/>
          <w:szCs w:val="16"/>
        </w:rPr>
        <w:t xml:space="preserve">                     </w:t>
      </w:r>
      <w:r w:rsidR="00490C03" w:rsidRPr="00052802">
        <w:rPr>
          <w:rFonts w:ascii="Arial Black" w:hAnsi="Arial Black"/>
          <w:b/>
          <w:color w:val="000000" w:themeColor="text1"/>
          <w:sz w:val="16"/>
          <w:szCs w:val="16"/>
        </w:rPr>
        <w:t xml:space="preserve">                                     </w:t>
      </w:r>
      <w:r w:rsidR="00E81687" w:rsidRPr="00052802">
        <w:rPr>
          <w:rFonts w:ascii="Arial Black" w:hAnsi="Arial Black"/>
          <w:b/>
          <w:color w:val="000000" w:themeColor="text1"/>
          <w:sz w:val="16"/>
          <w:szCs w:val="16"/>
        </w:rPr>
        <w:t>Tel. 0</w:t>
      </w:r>
      <w:r w:rsidRPr="00052802">
        <w:rPr>
          <w:rFonts w:ascii="Arial Black" w:hAnsi="Arial Black"/>
          <w:b/>
          <w:color w:val="000000" w:themeColor="text1"/>
          <w:sz w:val="16"/>
          <w:szCs w:val="16"/>
        </w:rPr>
        <w:t>7917 006360</w:t>
      </w:r>
      <w:r w:rsidRPr="00052802">
        <w:rPr>
          <w:rFonts w:ascii="Arial Black" w:hAnsi="Arial Black"/>
          <w:b/>
          <w:color w:val="000000" w:themeColor="text1"/>
          <w:sz w:val="16"/>
          <w:szCs w:val="16"/>
          <w:u w:val="single"/>
        </w:rPr>
        <w:t xml:space="preserve"> </w:t>
      </w:r>
      <w:r w:rsidRPr="00052802">
        <w:rPr>
          <w:rFonts w:ascii="Arial Black" w:hAnsi="Arial Black"/>
          <w:b/>
          <w:color w:val="000000" w:themeColor="text1"/>
          <w:sz w:val="16"/>
          <w:szCs w:val="16"/>
        </w:rPr>
        <w:t xml:space="preserve">     </w:t>
      </w:r>
    </w:p>
    <w:p w14:paraId="1D41021F" w14:textId="5E80CFBA" w:rsidR="000B0631" w:rsidRPr="00052802" w:rsidRDefault="00490C03" w:rsidP="000B0631">
      <w:pPr>
        <w:widowControl/>
        <w:tabs>
          <w:tab w:val="left" w:pos="1080"/>
          <w:tab w:val="left" w:pos="1440"/>
        </w:tabs>
        <w:rPr>
          <w:rFonts w:ascii="Arial Black" w:hAnsi="Arial Black"/>
          <w:b/>
          <w:color w:val="000000" w:themeColor="text1"/>
          <w:sz w:val="16"/>
          <w:szCs w:val="16"/>
        </w:rPr>
      </w:pPr>
      <w:r w:rsidRPr="00052802">
        <w:rPr>
          <w:rFonts w:ascii="Arial Black" w:hAnsi="Arial Black"/>
          <w:b/>
          <w:color w:val="000000" w:themeColor="text1"/>
          <w:sz w:val="16"/>
          <w:szCs w:val="16"/>
        </w:rPr>
        <w:t xml:space="preserve">                                                     </w:t>
      </w:r>
      <w:r w:rsidR="00E81687" w:rsidRPr="00052802">
        <w:rPr>
          <w:rFonts w:ascii="Arial Black" w:hAnsi="Arial Black"/>
          <w:b/>
          <w:color w:val="000000" w:themeColor="text1"/>
          <w:sz w:val="16"/>
          <w:szCs w:val="16"/>
        </w:rPr>
        <w:t xml:space="preserve">E-mail: </w:t>
      </w:r>
      <w:r w:rsidR="000B0631" w:rsidRPr="00052802">
        <w:rPr>
          <w:rFonts w:ascii="Arial Black" w:hAnsi="Arial Black"/>
          <w:b/>
          <w:color w:val="000000" w:themeColor="text1"/>
          <w:sz w:val="16"/>
          <w:szCs w:val="16"/>
        </w:rPr>
        <w:t>paulwest2018rtac</w:t>
      </w:r>
      <w:r w:rsidR="00E81687" w:rsidRPr="00052802">
        <w:rPr>
          <w:rFonts w:ascii="Arial Black" w:hAnsi="Arial Black"/>
          <w:b/>
          <w:color w:val="000000" w:themeColor="text1"/>
          <w:sz w:val="16"/>
          <w:szCs w:val="16"/>
        </w:rPr>
        <w:t>@</w:t>
      </w:r>
      <w:r w:rsidR="000B0631" w:rsidRPr="00052802">
        <w:rPr>
          <w:rFonts w:ascii="Arial Black" w:hAnsi="Arial Black"/>
          <w:b/>
          <w:color w:val="000000" w:themeColor="text1"/>
          <w:sz w:val="16"/>
          <w:szCs w:val="16"/>
        </w:rPr>
        <w:t>gmail</w:t>
      </w:r>
      <w:r w:rsidR="00E81687" w:rsidRPr="00052802">
        <w:rPr>
          <w:rFonts w:ascii="Arial Black" w:hAnsi="Arial Black"/>
          <w:b/>
          <w:color w:val="000000" w:themeColor="text1"/>
          <w:sz w:val="16"/>
          <w:szCs w:val="16"/>
        </w:rPr>
        <w:t>.com</w:t>
      </w:r>
    </w:p>
    <w:p w14:paraId="437B30FC" w14:textId="77777777" w:rsidR="00490C03" w:rsidRPr="00052802" w:rsidRDefault="00490C03">
      <w:pPr>
        <w:widowControl/>
        <w:ind w:left="1440"/>
        <w:rPr>
          <w:rFonts w:ascii="Arial Black" w:hAnsi="Arial Black"/>
          <w:color w:val="000000" w:themeColor="text1"/>
          <w:sz w:val="16"/>
          <w:szCs w:val="16"/>
        </w:rPr>
      </w:pPr>
    </w:p>
    <w:p w14:paraId="7197DBB8" w14:textId="0EADFACD" w:rsidR="00AE312E" w:rsidRPr="00052802" w:rsidRDefault="00E81687">
      <w:pPr>
        <w:widowControl/>
        <w:ind w:left="1440"/>
        <w:rPr>
          <w:rFonts w:ascii="Arial Black" w:hAnsi="Arial Black"/>
          <w:color w:val="000000" w:themeColor="text1"/>
          <w:sz w:val="16"/>
          <w:szCs w:val="16"/>
        </w:rPr>
      </w:pPr>
      <w:r w:rsidRPr="00052802">
        <w:rPr>
          <w:rFonts w:ascii="Arial Black" w:hAnsi="Arial Black"/>
          <w:color w:val="000000" w:themeColor="text1"/>
          <w:sz w:val="16"/>
          <w:szCs w:val="16"/>
        </w:rPr>
        <w:t xml:space="preserve">Cheques to be made payable to </w:t>
      </w:r>
      <w:r w:rsidR="00AE312E" w:rsidRPr="00052802">
        <w:rPr>
          <w:rFonts w:ascii="Arial Black" w:hAnsi="Arial Black"/>
          <w:b/>
          <w:color w:val="000000" w:themeColor="text1"/>
          <w:sz w:val="16"/>
          <w:szCs w:val="16"/>
        </w:rPr>
        <w:t>Essex</w:t>
      </w:r>
      <w:r w:rsidRPr="00052802">
        <w:rPr>
          <w:rFonts w:ascii="Arial Black" w:hAnsi="Arial Black"/>
          <w:b/>
          <w:color w:val="000000" w:themeColor="text1"/>
          <w:sz w:val="16"/>
          <w:szCs w:val="16"/>
        </w:rPr>
        <w:t xml:space="preserve"> County Archery Association</w:t>
      </w:r>
      <w:r w:rsidRPr="00052802">
        <w:rPr>
          <w:rFonts w:ascii="Arial Black" w:hAnsi="Arial Black"/>
          <w:color w:val="000000" w:themeColor="text1"/>
          <w:sz w:val="16"/>
          <w:szCs w:val="16"/>
        </w:rPr>
        <w:t xml:space="preserve">.  </w:t>
      </w:r>
    </w:p>
    <w:p w14:paraId="69D50DAA" w14:textId="2F8BFE6E" w:rsidR="00E81687" w:rsidRPr="00052802" w:rsidRDefault="00E81687">
      <w:pPr>
        <w:widowControl/>
        <w:ind w:left="1440"/>
        <w:rPr>
          <w:rFonts w:ascii="Arial Black" w:hAnsi="Arial Black"/>
          <w:color w:val="000000" w:themeColor="text1"/>
          <w:sz w:val="16"/>
          <w:szCs w:val="16"/>
        </w:rPr>
      </w:pPr>
      <w:r w:rsidRPr="00052802">
        <w:rPr>
          <w:rFonts w:ascii="Arial Black" w:hAnsi="Arial Black"/>
          <w:color w:val="000000" w:themeColor="text1"/>
          <w:sz w:val="16"/>
          <w:szCs w:val="16"/>
        </w:rPr>
        <w:t xml:space="preserve">Target List &amp; Results can be e-mailed or enclose two </w:t>
      </w:r>
      <w:r w:rsidRPr="00052802">
        <w:rPr>
          <w:rFonts w:ascii="Arial Black" w:hAnsi="Arial Black"/>
          <w:b/>
          <w:color w:val="000000" w:themeColor="text1"/>
          <w:sz w:val="16"/>
          <w:szCs w:val="16"/>
        </w:rPr>
        <w:t>LARGE</w:t>
      </w:r>
      <w:r w:rsidRPr="00052802">
        <w:rPr>
          <w:rFonts w:ascii="Arial Black" w:hAnsi="Arial Black"/>
          <w:color w:val="000000" w:themeColor="text1"/>
          <w:sz w:val="16"/>
          <w:szCs w:val="16"/>
        </w:rPr>
        <w:t xml:space="preserve"> stamped addressed envelopes. </w:t>
      </w:r>
    </w:p>
    <w:p w14:paraId="2D7A1B49" w14:textId="77777777" w:rsidR="00E81687" w:rsidRPr="00052802" w:rsidRDefault="00E81687">
      <w:pPr>
        <w:widowControl/>
        <w:spacing w:line="120" w:lineRule="auto"/>
        <w:rPr>
          <w:rFonts w:ascii="Arial Black" w:hAnsi="Arial Black"/>
          <w:color w:val="000000" w:themeColor="text1"/>
          <w:sz w:val="16"/>
          <w:szCs w:val="16"/>
        </w:rPr>
      </w:pPr>
    </w:p>
    <w:p w14:paraId="7FA19C46" w14:textId="77777777" w:rsidR="004476E3" w:rsidRPr="00052802" w:rsidRDefault="004476E3">
      <w:pPr>
        <w:widowControl/>
        <w:rPr>
          <w:rFonts w:ascii="Arial Black" w:hAnsi="Arial Black"/>
          <w:b/>
          <w:color w:val="000000" w:themeColor="text1"/>
          <w:sz w:val="16"/>
          <w:szCs w:val="16"/>
        </w:rPr>
      </w:pPr>
    </w:p>
    <w:p w14:paraId="0BC385CC" w14:textId="3BF27342" w:rsidR="001E68D6" w:rsidRPr="00052802" w:rsidRDefault="00E81687">
      <w:pPr>
        <w:widowControl/>
        <w:rPr>
          <w:rFonts w:ascii="Arial Black" w:hAnsi="Arial Black"/>
          <w:color w:val="000000" w:themeColor="text1"/>
          <w:sz w:val="16"/>
          <w:szCs w:val="16"/>
        </w:rPr>
      </w:pPr>
      <w:r w:rsidRPr="00052802">
        <w:rPr>
          <w:rFonts w:ascii="Arial Black" w:hAnsi="Arial Black"/>
          <w:b/>
          <w:color w:val="000000" w:themeColor="text1"/>
          <w:sz w:val="16"/>
          <w:szCs w:val="16"/>
        </w:rPr>
        <w:t>Closing date:</w:t>
      </w:r>
      <w:r w:rsidR="00FD54FD" w:rsidRPr="00052802">
        <w:rPr>
          <w:rFonts w:ascii="Arial Black" w:hAnsi="Arial Black"/>
          <w:b/>
          <w:color w:val="000000" w:themeColor="text1"/>
          <w:sz w:val="16"/>
          <w:szCs w:val="16"/>
        </w:rPr>
        <w:t xml:space="preserve">                       </w:t>
      </w:r>
      <w:r w:rsidRPr="00052802">
        <w:rPr>
          <w:rFonts w:ascii="Arial Black" w:hAnsi="Arial Black"/>
          <w:color w:val="000000" w:themeColor="text1"/>
          <w:sz w:val="16"/>
          <w:szCs w:val="16"/>
        </w:rPr>
        <w:tab/>
      </w:r>
      <w:r w:rsidR="000B0631" w:rsidRPr="00052802">
        <w:rPr>
          <w:rFonts w:ascii="Arial Black" w:hAnsi="Arial Black"/>
          <w:color w:val="000000" w:themeColor="text1"/>
          <w:sz w:val="16"/>
          <w:szCs w:val="16"/>
        </w:rPr>
        <w:t>9</w:t>
      </w:r>
      <w:r w:rsidR="000B0631" w:rsidRPr="00052802">
        <w:rPr>
          <w:rFonts w:ascii="Arial Black" w:hAnsi="Arial Black"/>
          <w:color w:val="000000" w:themeColor="text1"/>
          <w:sz w:val="16"/>
          <w:szCs w:val="16"/>
          <w:vertAlign w:val="superscript"/>
        </w:rPr>
        <w:t>th</w:t>
      </w:r>
      <w:r w:rsidRPr="00052802">
        <w:rPr>
          <w:rFonts w:ascii="Arial Black" w:hAnsi="Arial Black"/>
          <w:color w:val="000000" w:themeColor="text1"/>
          <w:sz w:val="16"/>
          <w:szCs w:val="16"/>
        </w:rPr>
        <w:t xml:space="preserve"> July 20</w:t>
      </w:r>
      <w:r w:rsidR="000B0631" w:rsidRPr="00052802">
        <w:rPr>
          <w:rFonts w:ascii="Arial Black" w:hAnsi="Arial Black"/>
          <w:color w:val="000000" w:themeColor="text1"/>
          <w:sz w:val="16"/>
          <w:szCs w:val="16"/>
        </w:rPr>
        <w:t>21</w:t>
      </w:r>
      <w:r w:rsidRPr="00052802">
        <w:rPr>
          <w:rFonts w:ascii="Arial Black" w:hAnsi="Arial Black"/>
          <w:color w:val="000000" w:themeColor="text1"/>
          <w:sz w:val="16"/>
          <w:szCs w:val="16"/>
        </w:rPr>
        <w:t>.</w:t>
      </w:r>
      <w:r w:rsidR="007367E5" w:rsidRPr="00052802">
        <w:rPr>
          <w:rFonts w:ascii="Arial Black" w:hAnsi="Arial Black"/>
          <w:color w:val="000000" w:themeColor="text1"/>
          <w:sz w:val="16"/>
          <w:szCs w:val="16"/>
        </w:rPr>
        <w:t xml:space="preserve">     </w:t>
      </w:r>
    </w:p>
    <w:p w14:paraId="59FD3594" w14:textId="77777777" w:rsidR="004476E3" w:rsidRPr="00052802" w:rsidRDefault="001E68D6">
      <w:pPr>
        <w:widowControl/>
        <w:rPr>
          <w:rFonts w:ascii="Arial Black" w:hAnsi="Arial Black"/>
          <w:color w:val="000000" w:themeColor="text1"/>
          <w:sz w:val="16"/>
          <w:szCs w:val="16"/>
        </w:rPr>
      </w:pPr>
      <w:r w:rsidRPr="00052802">
        <w:rPr>
          <w:rFonts w:ascii="Arial Black" w:hAnsi="Arial Black"/>
          <w:color w:val="000000" w:themeColor="text1"/>
          <w:sz w:val="16"/>
          <w:szCs w:val="16"/>
        </w:rPr>
        <w:t xml:space="preserve">                              </w:t>
      </w:r>
      <w:r w:rsidR="007367E5" w:rsidRPr="00052802">
        <w:rPr>
          <w:rFonts w:ascii="Arial Black" w:hAnsi="Arial Black"/>
          <w:color w:val="000000" w:themeColor="text1"/>
          <w:sz w:val="16"/>
          <w:szCs w:val="16"/>
        </w:rPr>
        <w:t xml:space="preserve"> </w:t>
      </w:r>
    </w:p>
    <w:p w14:paraId="407581E8" w14:textId="35D0616A" w:rsidR="00E81687" w:rsidRPr="00052802" w:rsidRDefault="004476E3">
      <w:pPr>
        <w:widowControl/>
        <w:rPr>
          <w:rFonts w:ascii="Arial Black" w:hAnsi="Arial Black"/>
          <w:color w:val="000000" w:themeColor="text1"/>
          <w:sz w:val="16"/>
          <w:szCs w:val="16"/>
        </w:rPr>
      </w:pPr>
      <w:r w:rsidRPr="00052802">
        <w:rPr>
          <w:rFonts w:ascii="Arial Black" w:hAnsi="Arial Black"/>
          <w:color w:val="000000" w:themeColor="text1"/>
          <w:sz w:val="16"/>
          <w:szCs w:val="16"/>
        </w:rPr>
        <w:t xml:space="preserve">                               </w:t>
      </w:r>
      <w:r w:rsidR="00E81687" w:rsidRPr="00052802">
        <w:rPr>
          <w:rFonts w:ascii="Arial Black" w:hAnsi="Arial Black"/>
          <w:color w:val="000000" w:themeColor="text1"/>
          <w:sz w:val="16"/>
          <w:szCs w:val="16"/>
        </w:rPr>
        <w:t>No refunds for cancellation after the closing date.</w:t>
      </w:r>
      <w:r w:rsidR="007367E5" w:rsidRPr="00052802">
        <w:rPr>
          <w:rFonts w:ascii="Arial Black" w:hAnsi="Arial Black"/>
          <w:color w:val="000000" w:themeColor="text1"/>
          <w:sz w:val="16"/>
          <w:szCs w:val="16"/>
        </w:rPr>
        <w:t xml:space="preserve"> For late entries please phone the above number.</w:t>
      </w:r>
    </w:p>
    <w:p w14:paraId="77057892" w14:textId="77777777" w:rsidR="00E81687" w:rsidRPr="00052802" w:rsidRDefault="00E81687">
      <w:pPr>
        <w:widowControl/>
        <w:rPr>
          <w:rFonts w:ascii="Arial Black" w:hAnsi="Arial Black"/>
          <w:color w:val="000000" w:themeColor="text1"/>
          <w:sz w:val="16"/>
          <w:szCs w:val="16"/>
        </w:rPr>
      </w:pPr>
    </w:p>
    <w:p w14:paraId="388944B8" w14:textId="0E4EDF14" w:rsidR="004476E3" w:rsidRPr="00052802" w:rsidRDefault="004476E3" w:rsidP="004476E3">
      <w:pPr>
        <w:widowControl/>
        <w:jc w:val="both"/>
        <w:rPr>
          <w:rFonts w:ascii="Arial Black" w:hAnsi="Arial Black"/>
          <w:color w:val="000000" w:themeColor="text1"/>
          <w:sz w:val="16"/>
          <w:szCs w:val="16"/>
        </w:rPr>
      </w:pPr>
      <w:r w:rsidRPr="00052802">
        <w:rPr>
          <w:rFonts w:ascii="Arial Black" w:hAnsi="Arial Black"/>
          <w:b/>
          <w:color w:val="000000" w:themeColor="text1"/>
          <w:sz w:val="16"/>
          <w:szCs w:val="16"/>
        </w:rPr>
        <w:t xml:space="preserve"> Notes:</w:t>
      </w:r>
      <w:r w:rsidRPr="00052802">
        <w:rPr>
          <w:rFonts w:ascii="Arial Black" w:hAnsi="Arial Black"/>
          <w:b/>
          <w:color w:val="000000" w:themeColor="text1"/>
          <w:sz w:val="16"/>
          <w:szCs w:val="16"/>
        </w:rPr>
        <w:tab/>
      </w:r>
      <w:r w:rsidRPr="00052802">
        <w:rPr>
          <w:rFonts w:ascii="Arial Black" w:hAnsi="Arial Black"/>
          <w:color w:val="000000" w:themeColor="text1"/>
          <w:sz w:val="16"/>
          <w:szCs w:val="16"/>
        </w:rPr>
        <w:t xml:space="preserve">There will be four archers per boss shooting in two details of two archers.  </w:t>
      </w:r>
    </w:p>
    <w:p w14:paraId="051E1ED0" w14:textId="6529EF5A" w:rsidR="004476E3" w:rsidRPr="00052802" w:rsidRDefault="004476E3" w:rsidP="00810E20">
      <w:pPr>
        <w:widowControl/>
        <w:ind w:firstLine="720"/>
        <w:jc w:val="both"/>
        <w:rPr>
          <w:rFonts w:ascii="Arial Black" w:hAnsi="Arial Black"/>
          <w:color w:val="000000" w:themeColor="text1"/>
          <w:sz w:val="16"/>
          <w:szCs w:val="16"/>
        </w:rPr>
      </w:pPr>
      <w:r w:rsidRPr="00052802">
        <w:rPr>
          <w:rFonts w:ascii="Arial Black" w:hAnsi="Arial Black"/>
          <w:color w:val="000000" w:themeColor="text1"/>
          <w:sz w:val="16"/>
          <w:szCs w:val="16"/>
        </w:rPr>
        <w:t>Distances will be shot in the order 90/70/50/30; 70/60/50/30; 60/50/40/30 metres.</w:t>
      </w:r>
    </w:p>
    <w:p w14:paraId="1402ADFC" w14:textId="77777777" w:rsidR="00810E20" w:rsidRDefault="004476E3" w:rsidP="00810E20">
      <w:pPr>
        <w:widowControl/>
        <w:ind w:left="1418" w:hanging="698"/>
        <w:jc w:val="both"/>
        <w:rPr>
          <w:rFonts w:ascii="Arial Black" w:hAnsi="Arial Black"/>
          <w:color w:val="000000" w:themeColor="text1"/>
          <w:sz w:val="16"/>
          <w:szCs w:val="16"/>
        </w:rPr>
      </w:pPr>
      <w:r w:rsidRPr="00052802">
        <w:rPr>
          <w:rFonts w:ascii="Arial Black" w:hAnsi="Arial Black"/>
          <w:color w:val="000000" w:themeColor="text1"/>
          <w:sz w:val="16"/>
          <w:szCs w:val="16"/>
        </w:rPr>
        <w:t xml:space="preserve">The shoot will be liable for drug testing and competitors approached to give samples must </w:t>
      </w:r>
      <w:proofErr w:type="gramStart"/>
      <w:r w:rsidRPr="00052802">
        <w:rPr>
          <w:rFonts w:ascii="Arial Black" w:hAnsi="Arial Black"/>
          <w:color w:val="000000" w:themeColor="text1"/>
          <w:sz w:val="16"/>
          <w:szCs w:val="16"/>
        </w:rPr>
        <w:t>comply;</w:t>
      </w:r>
      <w:proofErr w:type="gramEnd"/>
      <w:r w:rsidRPr="00052802">
        <w:rPr>
          <w:rFonts w:ascii="Arial Black" w:hAnsi="Arial Black"/>
          <w:color w:val="000000" w:themeColor="text1"/>
          <w:sz w:val="16"/>
          <w:szCs w:val="16"/>
        </w:rPr>
        <w:t xml:space="preserve"> if they refuse</w:t>
      </w:r>
    </w:p>
    <w:p w14:paraId="6F90CE7A" w14:textId="320BC3C3" w:rsidR="004476E3" w:rsidRPr="00052802" w:rsidRDefault="00810E20" w:rsidP="00810E20">
      <w:pPr>
        <w:widowControl/>
        <w:ind w:left="720"/>
        <w:jc w:val="both"/>
        <w:rPr>
          <w:rFonts w:ascii="Arial Black" w:hAnsi="Arial Black"/>
          <w:color w:val="000000" w:themeColor="text1"/>
          <w:sz w:val="16"/>
          <w:szCs w:val="16"/>
        </w:rPr>
      </w:pPr>
      <w:r>
        <w:rPr>
          <w:rFonts w:ascii="Arial Black" w:hAnsi="Arial Black"/>
          <w:color w:val="000000" w:themeColor="text1"/>
          <w:sz w:val="16"/>
          <w:szCs w:val="16"/>
        </w:rPr>
        <w:t>t</w:t>
      </w:r>
      <w:r w:rsidR="004476E3" w:rsidRPr="00052802">
        <w:rPr>
          <w:rFonts w:ascii="Arial Black" w:hAnsi="Arial Black"/>
          <w:color w:val="000000" w:themeColor="text1"/>
          <w:sz w:val="16"/>
          <w:szCs w:val="16"/>
        </w:rPr>
        <w:t>hat refusal will be treated as a positive result.  Where an entry form contains junior entries, the parent or legal guardian of each junior archer must countersign the form to signify that they consent to their child being tested if so approached.</w:t>
      </w:r>
    </w:p>
    <w:p w14:paraId="214E1203" w14:textId="5F789BF1" w:rsidR="004476E3" w:rsidRPr="00490C03" w:rsidRDefault="00810E20" w:rsidP="00810E20">
      <w:pPr>
        <w:widowControl/>
        <w:ind w:left="698" w:hanging="698"/>
        <w:jc w:val="both"/>
        <w:rPr>
          <w:rFonts w:ascii="Arial Black" w:hAnsi="Arial Black"/>
          <w:sz w:val="16"/>
          <w:szCs w:val="16"/>
        </w:rPr>
      </w:pPr>
      <w:r>
        <w:rPr>
          <w:rFonts w:ascii="Arial Black" w:hAnsi="Arial Black"/>
          <w:color w:val="000000" w:themeColor="text1"/>
          <w:sz w:val="16"/>
          <w:szCs w:val="16"/>
        </w:rPr>
        <w:tab/>
      </w:r>
      <w:r w:rsidR="004476E3" w:rsidRPr="00052802">
        <w:rPr>
          <w:rFonts w:ascii="Arial Black" w:hAnsi="Arial Black"/>
          <w:color w:val="000000" w:themeColor="text1"/>
          <w:sz w:val="16"/>
          <w:szCs w:val="16"/>
        </w:rPr>
        <w:t xml:space="preserve">People wishing to take photographs during the tournament </w:t>
      </w:r>
      <w:r w:rsidR="004476E3" w:rsidRPr="00052802">
        <w:rPr>
          <w:rFonts w:ascii="Arial Black" w:hAnsi="Arial Black"/>
          <w:b/>
          <w:color w:val="000000" w:themeColor="text1"/>
          <w:sz w:val="16"/>
          <w:szCs w:val="16"/>
        </w:rPr>
        <w:t>must</w:t>
      </w:r>
      <w:r w:rsidR="004476E3" w:rsidRPr="00052802">
        <w:rPr>
          <w:rFonts w:ascii="Arial Black" w:hAnsi="Arial Black"/>
          <w:color w:val="000000" w:themeColor="text1"/>
          <w:sz w:val="16"/>
          <w:szCs w:val="16"/>
        </w:rPr>
        <w:t xml:space="preserve"> register </w:t>
      </w:r>
      <w:r w:rsidR="004476E3" w:rsidRPr="00490C03">
        <w:rPr>
          <w:rFonts w:ascii="Arial Black" w:hAnsi="Arial Black"/>
          <w:sz w:val="16"/>
          <w:szCs w:val="16"/>
        </w:rPr>
        <w:t>their details with the Tournamen</w:t>
      </w:r>
      <w:r>
        <w:rPr>
          <w:rFonts w:ascii="Arial Black" w:hAnsi="Arial Black"/>
          <w:sz w:val="16"/>
          <w:szCs w:val="16"/>
        </w:rPr>
        <w:t xml:space="preserve">t </w:t>
      </w:r>
      <w:r w:rsidR="004476E3" w:rsidRPr="00490C03">
        <w:rPr>
          <w:rFonts w:ascii="Arial Black" w:hAnsi="Arial Black"/>
          <w:sz w:val="16"/>
          <w:szCs w:val="16"/>
        </w:rPr>
        <w:t>Organiser.</w:t>
      </w:r>
    </w:p>
    <w:p w14:paraId="33CE2F6A" w14:textId="77777777" w:rsidR="00810E20" w:rsidRDefault="00810E20" w:rsidP="00810E20">
      <w:pPr>
        <w:widowControl/>
        <w:ind w:left="698" w:hanging="698"/>
        <w:jc w:val="both"/>
        <w:rPr>
          <w:rFonts w:ascii="Arial Black" w:hAnsi="Arial Black"/>
          <w:sz w:val="16"/>
          <w:szCs w:val="16"/>
        </w:rPr>
      </w:pPr>
      <w:r>
        <w:rPr>
          <w:rFonts w:ascii="Arial Black" w:hAnsi="Arial Black"/>
          <w:sz w:val="16"/>
          <w:szCs w:val="16"/>
        </w:rPr>
        <w:tab/>
        <w:t>ArcheryGB</w:t>
      </w:r>
      <w:r w:rsidR="004476E3" w:rsidRPr="00490C03">
        <w:rPr>
          <w:rFonts w:ascii="Arial Black" w:hAnsi="Arial Black"/>
          <w:sz w:val="16"/>
          <w:szCs w:val="16"/>
        </w:rPr>
        <w:t xml:space="preserve"> numbers must be included on the entry form, otherwise a</w:t>
      </w:r>
      <w:r>
        <w:rPr>
          <w:rFonts w:ascii="Arial Black" w:hAnsi="Arial Black"/>
          <w:sz w:val="16"/>
          <w:szCs w:val="16"/>
        </w:rPr>
        <w:t>n</w:t>
      </w:r>
      <w:r w:rsidR="004476E3" w:rsidRPr="00490C03">
        <w:rPr>
          <w:rFonts w:ascii="Arial Black" w:hAnsi="Arial Black"/>
          <w:sz w:val="16"/>
          <w:szCs w:val="16"/>
        </w:rPr>
        <w:t xml:space="preserve"> </w:t>
      </w:r>
      <w:r>
        <w:rPr>
          <w:rFonts w:ascii="Arial Black" w:hAnsi="Arial Black"/>
          <w:sz w:val="16"/>
          <w:szCs w:val="16"/>
        </w:rPr>
        <w:t>ArcheryGB</w:t>
      </w:r>
      <w:r w:rsidR="004476E3" w:rsidRPr="00490C03">
        <w:rPr>
          <w:rFonts w:ascii="Arial Black" w:hAnsi="Arial Black"/>
          <w:sz w:val="16"/>
          <w:szCs w:val="16"/>
        </w:rPr>
        <w:t xml:space="preserve"> card or other proof that</w:t>
      </w:r>
      <w:r>
        <w:rPr>
          <w:rFonts w:ascii="Arial Black" w:hAnsi="Arial Black"/>
          <w:sz w:val="16"/>
          <w:szCs w:val="16"/>
        </w:rPr>
        <w:t xml:space="preserve"> </w:t>
      </w:r>
      <w:r w:rsidR="004476E3" w:rsidRPr="00490C03">
        <w:rPr>
          <w:rFonts w:ascii="Arial Black" w:hAnsi="Arial Black"/>
          <w:sz w:val="16"/>
          <w:szCs w:val="16"/>
        </w:rPr>
        <w:t xml:space="preserve">affiliation fees have been paid, will be required. </w:t>
      </w:r>
    </w:p>
    <w:p w14:paraId="47C4F08C" w14:textId="07FDC217" w:rsidR="00490C03" w:rsidRPr="00490C03" w:rsidRDefault="00810E20" w:rsidP="00810E20">
      <w:pPr>
        <w:widowControl/>
        <w:ind w:left="698" w:hanging="698"/>
        <w:jc w:val="both"/>
        <w:rPr>
          <w:rFonts w:ascii="Arial Black" w:hAnsi="Arial Black"/>
          <w:sz w:val="16"/>
          <w:szCs w:val="16"/>
        </w:rPr>
      </w:pPr>
      <w:r>
        <w:rPr>
          <w:rFonts w:ascii="Arial Black" w:hAnsi="Arial Black"/>
          <w:sz w:val="16"/>
          <w:szCs w:val="16"/>
        </w:rPr>
        <w:tab/>
      </w:r>
      <w:r w:rsidR="004476E3" w:rsidRPr="00490C03">
        <w:rPr>
          <w:rFonts w:ascii="Arial Black" w:hAnsi="Arial Black"/>
          <w:sz w:val="16"/>
          <w:szCs w:val="16"/>
        </w:rPr>
        <w:t>Dress regulation 307 will apply.</w:t>
      </w:r>
    </w:p>
    <w:p w14:paraId="05923672" w14:textId="77777777" w:rsidR="00490C03" w:rsidRDefault="00490C03" w:rsidP="00490C03">
      <w:pPr>
        <w:widowControl/>
        <w:ind w:left="1418" w:hanging="1418"/>
        <w:jc w:val="both"/>
        <w:rPr>
          <w:rFonts w:ascii="Arial Black" w:hAnsi="Arial Black"/>
          <w:b/>
          <w:sz w:val="16"/>
          <w:szCs w:val="16"/>
        </w:rPr>
      </w:pPr>
    </w:p>
    <w:p w14:paraId="2C628FE4" w14:textId="4D3BAE15" w:rsidR="00E81687" w:rsidRPr="00490C03" w:rsidRDefault="004476E3" w:rsidP="00490C03">
      <w:pPr>
        <w:widowControl/>
        <w:ind w:left="1418" w:hanging="1418"/>
        <w:jc w:val="both"/>
        <w:rPr>
          <w:rFonts w:ascii="Arial Black" w:hAnsi="Arial Black"/>
          <w:sz w:val="16"/>
          <w:szCs w:val="16"/>
        </w:rPr>
      </w:pPr>
      <w:r w:rsidRPr="00490C03">
        <w:rPr>
          <w:rFonts w:ascii="Arial Black" w:hAnsi="Arial Black"/>
          <w:b/>
          <w:sz w:val="16"/>
          <w:szCs w:val="16"/>
        </w:rPr>
        <w:t>Disclaimer:</w:t>
      </w:r>
      <w:r w:rsidRPr="00490C03">
        <w:rPr>
          <w:rFonts w:ascii="Arial Black" w:hAnsi="Arial Black"/>
          <w:b/>
          <w:sz w:val="16"/>
          <w:szCs w:val="16"/>
        </w:rPr>
        <w:tab/>
        <w:t xml:space="preserve">Neither the Essex County Archery Association, nor Rayleigh Town Archery Club or their agents or servants can accept responsibility for any loss, damage or injury howsoever caused. Entry to the tournament will be taken as acceptance of these </w:t>
      </w:r>
      <w:proofErr w:type="gramStart"/>
      <w:r w:rsidRPr="00490C03">
        <w:rPr>
          <w:rFonts w:ascii="Arial Black" w:hAnsi="Arial Black"/>
          <w:b/>
          <w:sz w:val="16"/>
          <w:szCs w:val="16"/>
        </w:rPr>
        <w:t>conditions</w:t>
      </w:r>
      <w:proofErr w:type="gramEnd"/>
    </w:p>
    <w:p w14:paraId="5C36DA38" w14:textId="77777777" w:rsidR="00FA2D80" w:rsidRPr="00490C03" w:rsidRDefault="00FA2D80">
      <w:pPr>
        <w:widowControl/>
        <w:rPr>
          <w:rFonts w:ascii="Arial Black" w:hAnsi="Arial Black"/>
          <w:b/>
          <w:sz w:val="16"/>
          <w:szCs w:val="16"/>
        </w:rPr>
      </w:pPr>
    </w:p>
    <w:p w14:paraId="2BE83D63" w14:textId="3600EBAA" w:rsidR="007D20D7" w:rsidRPr="00FC5188" w:rsidRDefault="000F1C59">
      <w:pPr>
        <w:widowControl/>
        <w:rPr>
          <w:rFonts w:ascii="Arial Black" w:hAnsi="Arial Black"/>
          <w:b/>
          <w:sz w:val="16"/>
          <w:szCs w:val="16"/>
        </w:rPr>
      </w:pPr>
      <w:r w:rsidRPr="00FC5188">
        <w:rPr>
          <w:noProof/>
          <w:sz w:val="16"/>
          <w:szCs w:val="16"/>
        </w:rPr>
        <w:lastRenderedPageBreak/>
        <w:drawing>
          <wp:inline distT="0" distB="0" distL="0" distR="0" wp14:anchorId="054CC5A3" wp14:editId="15B16768">
            <wp:extent cx="8201519" cy="6864985"/>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8354856" cy="6993334"/>
                    </a:xfrm>
                    <a:prstGeom prst="rect">
                      <a:avLst/>
                    </a:prstGeom>
                    <a:noFill/>
                    <a:ln>
                      <a:noFill/>
                    </a:ln>
                  </pic:spPr>
                </pic:pic>
              </a:graphicData>
            </a:graphic>
          </wp:inline>
        </w:drawing>
      </w:r>
    </w:p>
    <w:p w14:paraId="5C5D9E97" w14:textId="77777777" w:rsidR="00325094" w:rsidRPr="001E68D6" w:rsidRDefault="00325094">
      <w:pPr>
        <w:widowControl/>
        <w:rPr>
          <w:rFonts w:ascii="Arial Black" w:hAnsi="Arial Black"/>
          <w:b/>
          <w:sz w:val="28"/>
          <w:szCs w:val="28"/>
        </w:rPr>
      </w:pPr>
    </w:p>
    <w:p w14:paraId="0A7D66D9" w14:textId="77777777" w:rsidR="007D20D7" w:rsidRPr="001E68D6" w:rsidRDefault="007D20D7">
      <w:pPr>
        <w:widowControl/>
        <w:rPr>
          <w:rFonts w:ascii="Stencil" w:hAnsi="Stencil"/>
          <w:b/>
          <w:sz w:val="23"/>
        </w:rPr>
      </w:pPr>
    </w:p>
    <w:p w14:paraId="1AD59F2B" w14:textId="77777777" w:rsidR="007D20D7" w:rsidRPr="001E68D6" w:rsidRDefault="007D20D7">
      <w:pPr>
        <w:widowControl/>
        <w:rPr>
          <w:rFonts w:ascii="Stencil" w:hAnsi="Stencil"/>
          <w:b/>
          <w:sz w:val="23"/>
        </w:rPr>
      </w:pPr>
    </w:p>
    <w:p w14:paraId="334F055B" w14:textId="77777777" w:rsidR="007D20D7" w:rsidRPr="001E68D6" w:rsidRDefault="007D20D7">
      <w:pPr>
        <w:widowControl/>
        <w:rPr>
          <w:rFonts w:ascii="Stencil" w:hAnsi="Stencil"/>
          <w:b/>
          <w:sz w:val="23"/>
        </w:rPr>
      </w:pPr>
    </w:p>
    <w:p w14:paraId="3C3A4A81" w14:textId="6A370FA0" w:rsidR="007D20D7" w:rsidRPr="001E68D6" w:rsidRDefault="007D20D7">
      <w:pPr>
        <w:widowControl/>
        <w:rPr>
          <w:rFonts w:ascii="Stencil" w:hAnsi="Stencil"/>
          <w:b/>
          <w:sz w:val="23"/>
        </w:rPr>
      </w:pPr>
    </w:p>
    <w:p w14:paraId="444F23DB" w14:textId="5EFF1C59" w:rsidR="007D20D7" w:rsidRPr="001E68D6" w:rsidRDefault="007D20D7">
      <w:pPr>
        <w:widowControl/>
        <w:rPr>
          <w:rFonts w:ascii="Stencil" w:hAnsi="Stencil"/>
          <w:b/>
          <w:sz w:val="23"/>
        </w:rPr>
      </w:pPr>
    </w:p>
    <w:p w14:paraId="6FBDE153" w14:textId="7C4C553A" w:rsidR="007D20D7" w:rsidRPr="001E68D6" w:rsidRDefault="007D20D7">
      <w:pPr>
        <w:widowControl/>
        <w:rPr>
          <w:rFonts w:ascii="Stencil" w:hAnsi="Stencil"/>
          <w:b/>
          <w:sz w:val="23"/>
        </w:rPr>
      </w:pPr>
    </w:p>
    <w:p w14:paraId="0372D616" w14:textId="7256E38B" w:rsidR="007D20D7" w:rsidRPr="001E68D6" w:rsidRDefault="007D20D7">
      <w:pPr>
        <w:widowControl/>
        <w:rPr>
          <w:rFonts w:ascii="Stencil" w:hAnsi="Stencil"/>
          <w:b/>
          <w:sz w:val="23"/>
        </w:rPr>
      </w:pPr>
    </w:p>
    <w:sectPr w:rsidR="007D20D7" w:rsidRPr="001E68D6" w:rsidSect="00342793">
      <w:pgSz w:w="11907" w:h="16840" w:code="9"/>
      <w:pgMar w:top="567" w:right="567" w:bottom="873"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 Black">
    <w:altName w:val="Calibri"/>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F6"/>
    <w:rsid w:val="00052802"/>
    <w:rsid w:val="0007389A"/>
    <w:rsid w:val="000B0631"/>
    <w:rsid w:val="000F1C59"/>
    <w:rsid w:val="001C61A2"/>
    <w:rsid w:val="001E68D6"/>
    <w:rsid w:val="001F5DC4"/>
    <w:rsid w:val="002243FC"/>
    <w:rsid w:val="00242342"/>
    <w:rsid w:val="002433C3"/>
    <w:rsid w:val="00280091"/>
    <w:rsid w:val="002A396A"/>
    <w:rsid w:val="002E68A1"/>
    <w:rsid w:val="00302B73"/>
    <w:rsid w:val="00325094"/>
    <w:rsid w:val="00342793"/>
    <w:rsid w:val="003463DC"/>
    <w:rsid w:val="003729DB"/>
    <w:rsid w:val="00415BE5"/>
    <w:rsid w:val="0042287C"/>
    <w:rsid w:val="004241C2"/>
    <w:rsid w:val="004315CC"/>
    <w:rsid w:val="00437527"/>
    <w:rsid w:val="004476E3"/>
    <w:rsid w:val="00460D0F"/>
    <w:rsid w:val="00490C03"/>
    <w:rsid w:val="005208B5"/>
    <w:rsid w:val="005F1D67"/>
    <w:rsid w:val="00655C15"/>
    <w:rsid w:val="006B6AA4"/>
    <w:rsid w:val="007367E5"/>
    <w:rsid w:val="007C4573"/>
    <w:rsid w:val="007D20D7"/>
    <w:rsid w:val="007E1910"/>
    <w:rsid w:val="00810E20"/>
    <w:rsid w:val="00812E3D"/>
    <w:rsid w:val="0086262E"/>
    <w:rsid w:val="008C0F32"/>
    <w:rsid w:val="00A344C3"/>
    <w:rsid w:val="00AB0F49"/>
    <w:rsid w:val="00AE312E"/>
    <w:rsid w:val="00B93573"/>
    <w:rsid w:val="00BA4B3F"/>
    <w:rsid w:val="00BE67F6"/>
    <w:rsid w:val="00C5102C"/>
    <w:rsid w:val="00CF70E6"/>
    <w:rsid w:val="00D074D8"/>
    <w:rsid w:val="00D55A72"/>
    <w:rsid w:val="00E3632A"/>
    <w:rsid w:val="00E465E0"/>
    <w:rsid w:val="00E81687"/>
    <w:rsid w:val="00ED2AF6"/>
    <w:rsid w:val="00F67CCE"/>
    <w:rsid w:val="00F83DF6"/>
    <w:rsid w:val="00F850A6"/>
    <w:rsid w:val="00FA2D80"/>
    <w:rsid w:val="00FC5188"/>
    <w:rsid w:val="00FD5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F2C5D"/>
  <w15:docId w15:val="{531C6864-E701-4BEF-87E3-E391B054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812E3D"/>
    <w:rPr>
      <w:rFonts w:ascii="Tahoma" w:hAnsi="Tahoma" w:cs="Tahoma"/>
      <w:sz w:val="16"/>
      <w:szCs w:val="16"/>
    </w:rPr>
  </w:style>
  <w:style w:type="character" w:customStyle="1" w:styleId="BalloonTextChar">
    <w:name w:val="Balloon Text Char"/>
    <w:basedOn w:val="DefaultParagraphFont"/>
    <w:link w:val="BalloonText"/>
    <w:rsid w:val="00812E3D"/>
    <w:rPr>
      <w:rFonts w:ascii="Tahoma" w:hAnsi="Tahoma" w:cs="Tahoma"/>
      <w:sz w:val="16"/>
      <w:szCs w:val="16"/>
      <w:lang w:eastAsia="en-US"/>
    </w:rPr>
  </w:style>
  <w:style w:type="paragraph" w:styleId="ListParagraph">
    <w:name w:val="List Paragraph"/>
    <w:basedOn w:val="Normal"/>
    <w:uiPriority w:val="34"/>
    <w:qFormat/>
    <w:rsid w:val="00810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15CDD-0926-4C71-9DCB-AA783288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FITA Star Entry form e-mail</vt:lpstr>
    </vt:vector>
  </TitlesOfParts>
  <Company>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FITA Star Entry form e-mail</dc:title>
  <dc:subject/>
  <dc:creator>Roger Horley</dc:creator>
  <cp:keywords/>
  <dc:description/>
  <cp:lastModifiedBy>Paul West</cp:lastModifiedBy>
  <cp:revision>2</cp:revision>
  <cp:lastPrinted>2021-05-01T10:47:00Z</cp:lastPrinted>
  <dcterms:created xsi:type="dcterms:W3CDTF">2021-05-14T17:47:00Z</dcterms:created>
  <dcterms:modified xsi:type="dcterms:W3CDTF">2021-05-14T17:47:00Z</dcterms:modified>
</cp:coreProperties>
</file>