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ED78" w14:textId="2465146F" w:rsidR="005B4387" w:rsidRPr="00902EA3" w:rsidRDefault="005B4387">
      <w:pPr>
        <w:rPr>
          <w:rFonts w:ascii="Arial" w:hAnsi="Arial" w:cs="Arial"/>
          <w:sz w:val="24"/>
          <w:szCs w:val="24"/>
        </w:rPr>
      </w:pPr>
    </w:p>
    <w:p w14:paraId="69B3BC4D" w14:textId="2F4BCA0A" w:rsidR="00C37E18" w:rsidRPr="00902EA3" w:rsidRDefault="00C37E18" w:rsidP="00300712">
      <w:pPr>
        <w:rPr>
          <w:rFonts w:ascii="Arial" w:hAnsi="Arial" w:cs="Arial"/>
          <w:sz w:val="24"/>
          <w:szCs w:val="24"/>
        </w:rPr>
      </w:pPr>
    </w:p>
    <w:p w14:paraId="0992A2F9" w14:textId="54FC5213" w:rsidR="00C37E18" w:rsidRPr="00902EA3" w:rsidRDefault="00C37E18" w:rsidP="00300712">
      <w:pPr>
        <w:rPr>
          <w:rFonts w:ascii="Arial" w:hAnsi="Arial" w:cs="Arial"/>
          <w:sz w:val="24"/>
          <w:szCs w:val="24"/>
        </w:rPr>
      </w:pPr>
    </w:p>
    <w:p w14:paraId="108BB286" w14:textId="77777777" w:rsidR="009C68CE" w:rsidRPr="00902EA3" w:rsidRDefault="009C68CE" w:rsidP="009C68CE">
      <w:pPr>
        <w:autoSpaceDE w:val="0"/>
        <w:autoSpaceDN w:val="0"/>
        <w:adjustRightInd w:val="0"/>
        <w:rPr>
          <w:rFonts w:ascii="Arial" w:hAnsi="Arial" w:cs="Arial"/>
          <w:color w:val="000000"/>
          <w:sz w:val="24"/>
          <w:szCs w:val="24"/>
          <w:lang w:val="en-US"/>
        </w:rPr>
      </w:pPr>
      <w:r w:rsidRPr="00902EA3">
        <w:rPr>
          <w:rFonts w:ascii="Arial" w:hAnsi="Arial" w:cs="Arial"/>
          <w:color w:val="000000"/>
          <w:sz w:val="24"/>
          <w:szCs w:val="24"/>
          <w:lang w:val="en-US"/>
        </w:rPr>
        <w:t>This year I have completely overhauled the web site and though it has similar sections is completely new. Hopefully people have found the enhanced Events page which shows the entry forms and links to maps etc.</w:t>
      </w:r>
    </w:p>
    <w:p w14:paraId="5A4C68DD" w14:textId="77777777" w:rsidR="009C68CE" w:rsidRPr="00902EA3" w:rsidRDefault="009C68CE" w:rsidP="009C68CE">
      <w:pPr>
        <w:autoSpaceDE w:val="0"/>
        <w:autoSpaceDN w:val="0"/>
        <w:adjustRightInd w:val="0"/>
        <w:rPr>
          <w:rFonts w:ascii="Arial" w:hAnsi="Arial" w:cs="Arial"/>
          <w:color w:val="000000"/>
          <w:sz w:val="24"/>
          <w:szCs w:val="24"/>
          <w:lang w:val="en-US"/>
        </w:rPr>
      </w:pPr>
    </w:p>
    <w:p w14:paraId="405FCA3D" w14:textId="77777777" w:rsidR="009C68CE" w:rsidRPr="00902EA3" w:rsidRDefault="009C68CE" w:rsidP="009C68CE">
      <w:pPr>
        <w:autoSpaceDE w:val="0"/>
        <w:autoSpaceDN w:val="0"/>
        <w:adjustRightInd w:val="0"/>
        <w:rPr>
          <w:rFonts w:ascii="Arial" w:hAnsi="Arial" w:cs="Arial"/>
          <w:color w:val="000000"/>
          <w:sz w:val="24"/>
          <w:szCs w:val="24"/>
          <w:lang w:val="en-US"/>
        </w:rPr>
      </w:pPr>
      <w:r w:rsidRPr="00902EA3">
        <w:rPr>
          <w:rFonts w:ascii="Arial" w:hAnsi="Arial" w:cs="Arial"/>
          <w:color w:val="000000"/>
          <w:sz w:val="24"/>
          <w:szCs w:val="24"/>
          <w:lang w:val="en-US"/>
        </w:rPr>
        <w:t xml:space="preserve">There is a wide variety of information on there and new simplified record submission forms which allow the archers to send in all the data for a record claim in a single request. </w:t>
      </w:r>
    </w:p>
    <w:p w14:paraId="35DE6BD7" w14:textId="77777777" w:rsidR="009C68CE" w:rsidRPr="00902EA3" w:rsidRDefault="009C68CE" w:rsidP="009C68CE">
      <w:pPr>
        <w:autoSpaceDE w:val="0"/>
        <w:autoSpaceDN w:val="0"/>
        <w:adjustRightInd w:val="0"/>
        <w:rPr>
          <w:rFonts w:ascii="Arial" w:hAnsi="Arial" w:cs="Arial"/>
          <w:color w:val="000000"/>
          <w:sz w:val="24"/>
          <w:szCs w:val="24"/>
          <w:lang w:val="en-US"/>
        </w:rPr>
      </w:pPr>
    </w:p>
    <w:p w14:paraId="30DBDD3D" w14:textId="77777777" w:rsidR="009C68CE" w:rsidRPr="00902EA3" w:rsidRDefault="009C68CE" w:rsidP="009C68CE">
      <w:pPr>
        <w:autoSpaceDE w:val="0"/>
        <w:autoSpaceDN w:val="0"/>
        <w:adjustRightInd w:val="0"/>
        <w:rPr>
          <w:rFonts w:ascii="Arial" w:hAnsi="Arial" w:cs="Arial"/>
          <w:color w:val="000000"/>
          <w:sz w:val="24"/>
          <w:szCs w:val="24"/>
          <w:lang w:val="en-US"/>
        </w:rPr>
      </w:pPr>
      <w:r w:rsidRPr="00902EA3">
        <w:rPr>
          <w:rFonts w:ascii="Arial" w:hAnsi="Arial" w:cs="Arial"/>
          <w:color w:val="000000"/>
          <w:sz w:val="24"/>
          <w:szCs w:val="24"/>
          <w:lang w:val="en-US"/>
        </w:rPr>
        <w:t>There is also a notification system available on the front page for everyone so when any news is posted an email is automatically sent to subscribers with a link that allows them to access the content directly.</w:t>
      </w:r>
    </w:p>
    <w:p w14:paraId="7DC34798" w14:textId="77777777" w:rsidR="009C68CE" w:rsidRPr="00902EA3" w:rsidRDefault="009C68CE" w:rsidP="009C68CE">
      <w:pPr>
        <w:autoSpaceDE w:val="0"/>
        <w:autoSpaceDN w:val="0"/>
        <w:adjustRightInd w:val="0"/>
        <w:rPr>
          <w:rFonts w:ascii="Arial" w:hAnsi="Arial" w:cs="Arial"/>
          <w:color w:val="000000"/>
          <w:sz w:val="24"/>
          <w:szCs w:val="24"/>
          <w:lang w:val="en-US"/>
        </w:rPr>
      </w:pPr>
    </w:p>
    <w:p w14:paraId="479E9BA3" w14:textId="77777777" w:rsidR="009C68CE" w:rsidRPr="00902EA3" w:rsidRDefault="009C68CE" w:rsidP="009C68CE">
      <w:pPr>
        <w:autoSpaceDE w:val="0"/>
        <w:autoSpaceDN w:val="0"/>
        <w:adjustRightInd w:val="0"/>
        <w:rPr>
          <w:rFonts w:ascii="Arial" w:hAnsi="Arial" w:cs="Arial"/>
          <w:color w:val="000000"/>
          <w:sz w:val="24"/>
          <w:szCs w:val="24"/>
          <w:lang w:val="en-US"/>
        </w:rPr>
      </w:pPr>
      <w:r w:rsidRPr="00902EA3">
        <w:rPr>
          <w:rFonts w:ascii="Arial" w:hAnsi="Arial" w:cs="Arial"/>
          <w:color w:val="000000"/>
          <w:sz w:val="24"/>
          <w:szCs w:val="24"/>
          <w:lang w:val="en-US"/>
        </w:rPr>
        <w:t>We have also introduced ECAA email addresses for all the officers with a view to stopping personal email addresses being used for County business.</w:t>
      </w:r>
    </w:p>
    <w:p w14:paraId="2AC59B27" w14:textId="77777777" w:rsidR="009C68CE" w:rsidRPr="00902EA3" w:rsidRDefault="009C68CE" w:rsidP="009C68CE">
      <w:pPr>
        <w:autoSpaceDE w:val="0"/>
        <w:autoSpaceDN w:val="0"/>
        <w:adjustRightInd w:val="0"/>
        <w:rPr>
          <w:rFonts w:ascii="Arial" w:hAnsi="Arial" w:cs="Arial"/>
          <w:color w:val="000000"/>
          <w:sz w:val="24"/>
          <w:szCs w:val="24"/>
          <w:lang w:val="en-US"/>
        </w:rPr>
      </w:pPr>
    </w:p>
    <w:p w14:paraId="79DDDFF6" w14:textId="77777777" w:rsidR="009C68CE" w:rsidRPr="00902EA3" w:rsidRDefault="009C68CE" w:rsidP="009C68CE">
      <w:pPr>
        <w:autoSpaceDE w:val="0"/>
        <w:autoSpaceDN w:val="0"/>
        <w:adjustRightInd w:val="0"/>
        <w:rPr>
          <w:rFonts w:ascii="Arial" w:hAnsi="Arial" w:cs="Arial"/>
          <w:color w:val="000000"/>
          <w:sz w:val="24"/>
          <w:szCs w:val="24"/>
          <w:lang w:val="en-US"/>
        </w:rPr>
      </w:pPr>
      <w:r w:rsidRPr="00902EA3">
        <w:rPr>
          <w:rFonts w:ascii="Arial" w:hAnsi="Arial" w:cs="Arial"/>
          <w:color w:val="000000"/>
          <w:sz w:val="24"/>
          <w:szCs w:val="24"/>
          <w:lang w:val="en-US"/>
        </w:rPr>
        <w:t>This means that should an officer change then any outstanding issues which are still to be dealt with are carried forward when the mailbox is transferred.</w:t>
      </w:r>
    </w:p>
    <w:p w14:paraId="4FE5D46E" w14:textId="77777777" w:rsidR="009C68CE" w:rsidRPr="00902EA3" w:rsidRDefault="009C68CE" w:rsidP="009C68CE">
      <w:pPr>
        <w:autoSpaceDE w:val="0"/>
        <w:autoSpaceDN w:val="0"/>
        <w:adjustRightInd w:val="0"/>
        <w:rPr>
          <w:rFonts w:ascii="Arial" w:hAnsi="Arial" w:cs="Arial"/>
          <w:color w:val="000000"/>
          <w:sz w:val="24"/>
          <w:szCs w:val="24"/>
          <w:lang w:val="en-US"/>
        </w:rPr>
      </w:pPr>
    </w:p>
    <w:p w14:paraId="3F1367BD" w14:textId="77777777" w:rsidR="009C68CE" w:rsidRPr="00902EA3" w:rsidRDefault="009C68CE" w:rsidP="009C68CE">
      <w:pPr>
        <w:autoSpaceDE w:val="0"/>
        <w:autoSpaceDN w:val="0"/>
        <w:adjustRightInd w:val="0"/>
        <w:rPr>
          <w:rFonts w:ascii="Arial" w:hAnsi="Arial" w:cs="Arial"/>
          <w:color w:val="000000"/>
          <w:sz w:val="24"/>
          <w:szCs w:val="24"/>
          <w:lang w:val="en-US"/>
        </w:rPr>
      </w:pPr>
      <w:r w:rsidRPr="00902EA3">
        <w:rPr>
          <w:rFonts w:ascii="Arial" w:hAnsi="Arial" w:cs="Arial"/>
          <w:color w:val="000000"/>
          <w:sz w:val="24"/>
          <w:szCs w:val="24"/>
          <w:lang w:val="en-US"/>
        </w:rPr>
        <w:t xml:space="preserve">If anyone has any comments about the web site or any content that </w:t>
      </w:r>
      <w:proofErr w:type="spellStart"/>
      <w:r w:rsidRPr="00902EA3">
        <w:rPr>
          <w:rFonts w:ascii="Arial" w:hAnsi="Arial" w:cs="Arial"/>
          <w:color w:val="000000"/>
          <w:sz w:val="24"/>
          <w:szCs w:val="24"/>
          <w:lang w:val="en-US"/>
        </w:rPr>
        <w:t>shoud</w:t>
      </w:r>
      <w:proofErr w:type="spellEnd"/>
      <w:r w:rsidRPr="00902EA3">
        <w:rPr>
          <w:rFonts w:ascii="Arial" w:hAnsi="Arial" w:cs="Arial"/>
          <w:color w:val="000000"/>
          <w:sz w:val="24"/>
          <w:szCs w:val="24"/>
          <w:lang w:val="en-US"/>
        </w:rPr>
        <w:t xml:space="preserve"> be included then please let me know.</w:t>
      </w:r>
    </w:p>
    <w:p w14:paraId="667F8716" w14:textId="77777777" w:rsidR="009C68CE" w:rsidRPr="00902EA3" w:rsidRDefault="009C68CE" w:rsidP="009C68CE">
      <w:pPr>
        <w:autoSpaceDE w:val="0"/>
        <w:autoSpaceDN w:val="0"/>
        <w:adjustRightInd w:val="0"/>
        <w:rPr>
          <w:rFonts w:ascii="Arial" w:hAnsi="Arial" w:cs="Arial"/>
          <w:color w:val="000000"/>
          <w:sz w:val="24"/>
          <w:szCs w:val="24"/>
          <w:lang w:val="en-US"/>
        </w:rPr>
      </w:pPr>
    </w:p>
    <w:p w14:paraId="456E577F" w14:textId="77777777" w:rsidR="009C68CE" w:rsidRPr="00902EA3" w:rsidRDefault="009C68CE" w:rsidP="00902EA3">
      <w:pPr>
        <w:autoSpaceDE w:val="0"/>
        <w:autoSpaceDN w:val="0"/>
        <w:adjustRightInd w:val="0"/>
        <w:jc w:val="right"/>
        <w:rPr>
          <w:rFonts w:ascii="Arial" w:hAnsi="Arial" w:cs="Arial"/>
          <w:color w:val="000000"/>
          <w:sz w:val="24"/>
          <w:szCs w:val="24"/>
          <w:lang w:val="en-US"/>
        </w:rPr>
      </w:pPr>
      <w:r w:rsidRPr="00902EA3">
        <w:rPr>
          <w:rFonts w:ascii="Arial" w:hAnsi="Arial" w:cs="Arial"/>
          <w:color w:val="000000"/>
          <w:sz w:val="24"/>
          <w:szCs w:val="24"/>
          <w:lang w:val="en-US"/>
        </w:rPr>
        <w:t>Richard Pilkington</w:t>
      </w:r>
    </w:p>
    <w:p w14:paraId="449DD7EF" w14:textId="77777777" w:rsidR="00902EA3" w:rsidRPr="00902EA3" w:rsidRDefault="009C68CE" w:rsidP="00902EA3">
      <w:pPr>
        <w:autoSpaceDE w:val="0"/>
        <w:autoSpaceDN w:val="0"/>
        <w:adjustRightInd w:val="0"/>
        <w:jc w:val="right"/>
        <w:rPr>
          <w:rFonts w:ascii="Arial" w:hAnsi="Arial" w:cs="Arial"/>
          <w:color w:val="000000"/>
          <w:sz w:val="24"/>
          <w:szCs w:val="24"/>
          <w:lang w:val="en-US"/>
        </w:rPr>
      </w:pPr>
      <w:r w:rsidRPr="00902EA3">
        <w:rPr>
          <w:rFonts w:ascii="Arial" w:hAnsi="Arial" w:cs="Arial"/>
          <w:color w:val="000000"/>
          <w:sz w:val="24"/>
          <w:szCs w:val="24"/>
          <w:lang w:val="en-US"/>
        </w:rPr>
        <w:t>Webmaster</w:t>
      </w:r>
    </w:p>
    <w:p w14:paraId="351F6A52" w14:textId="44FD4DC8" w:rsidR="009C68CE" w:rsidRPr="00902EA3" w:rsidRDefault="00902EA3" w:rsidP="00902EA3">
      <w:pPr>
        <w:autoSpaceDE w:val="0"/>
        <w:autoSpaceDN w:val="0"/>
        <w:adjustRightInd w:val="0"/>
        <w:jc w:val="right"/>
        <w:rPr>
          <w:rFonts w:ascii="Arial" w:hAnsi="Arial" w:cs="Arial"/>
          <w:color w:val="000000"/>
          <w:sz w:val="24"/>
          <w:szCs w:val="24"/>
          <w:lang w:val="en-US"/>
        </w:rPr>
      </w:pPr>
      <w:r w:rsidRPr="00902EA3">
        <w:rPr>
          <w:rFonts w:ascii="Arial" w:hAnsi="Arial" w:cs="Arial"/>
          <w:color w:val="000000"/>
          <w:sz w:val="24"/>
          <w:szCs w:val="24"/>
          <w:lang w:val="en-US"/>
        </w:rPr>
        <w:t xml:space="preserve"> </w:t>
      </w:r>
      <w:r w:rsidRPr="00902EA3">
        <w:rPr>
          <w:rFonts w:ascii="Arial" w:hAnsi="Arial" w:cs="Arial"/>
          <w:color w:val="000000"/>
          <w:sz w:val="24"/>
          <w:szCs w:val="24"/>
          <w:lang w:val="en-US"/>
        </w:rPr>
        <w:t>ECAA</w:t>
      </w:r>
    </w:p>
    <w:p w14:paraId="113E94B3" w14:textId="77777777" w:rsidR="009C68CE" w:rsidRPr="00902EA3" w:rsidRDefault="009C68CE" w:rsidP="00902EA3">
      <w:pPr>
        <w:jc w:val="right"/>
        <w:rPr>
          <w:rFonts w:ascii="Arial" w:hAnsi="Arial" w:cs="Arial"/>
          <w:sz w:val="24"/>
          <w:szCs w:val="24"/>
        </w:rPr>
      </w:pPr>
      <w:r w:rsidRPr="00902EA3">
        <w:rPr>
          <w:rFonts w:ascii="Arial" w:hAnsi="Arial" w:cs="Arial"/>
          <w:color w:val="000000"/>
          <w:sz w:val="24"/>
          <w:szCs w:val="24"/>
          <w:lang w:val="en-US"/>
        </w:rPr>
        <w:t>webmaster@ecaa.org.uk</w:t>
      </w:r>
    </w:p>
    <w:p w14:paraId="54CDB23A" w14:textId="38D53A90" w:rsidR="00BF4FFF" w:rsidRPr="00902EA3" w:rsidRDefault="00BF4FFF" w:rsidP="00B54C6F">
      <w:pPr>
        <w:rPr>
          <w:rFonts w:ascii="Arial" w:hAnsi="Arial" w:cs="Arial"/>
          <w:sz w:val="24"/>
          <w:szCs w:val="24"/>
        </w:rPr>
      </w:pPr>
    </w:p>
    <w:sectPr w:rsidR="00BF4FFF" w:rsidRPr="00902E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28DD4" w14:textId="77777777" w:rsidR="00CA544E" w:rsidRDefault="00CA544E" w:rsidP="005B4387">
      <w:r>
        <w:separator/>
      </w:r>
    </w:p>
  </w:endnote>
  <w:endnote w:type="continuationSeparator" w:id="0">
    <w:p w14:paraId="31C2DD28" w14:textId="77777777" w:rsidR="00CA544E" w:rsidRDefault="00CA544E" w:rsidP="005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086D" w14:textId="77777777" w:rsidR="00CA544E" w:rsidRDefault="00CA544E" w:rsidP="005B4387">
      <w:r>
        <w:separator/>
      </w:r>
    </w:p>
  </w:footnote>
  <w:footnote w:type="continuationSeparator" w:id="0">
    <w:p w14:paraId="404E70E9" w14:textId="77777777" w:rsidR="00CA544E" w:rsidRDefault="00CA544E" w:rsidP="005B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77E1" w14:textId="3BD763A8" w:rsidR="005B4387" w:rsidRPr="00E34BE4" w:rsidRDefault="005B4387">
    <w:pPr>
      <w:pStyle w:val="Header"/>
      <w:rPr>
        <w:sz w:val="28"/>
        <w:szCs w:val="28"/>
      </w:rPr>
    </w:pPr>
    <w:r>
      <w:rPr>
        <w:noProof/>
      </w:rPr>
      <w:drawing>
        <wp:anchor distT="0" distB="0" distL="114300" distR="114300" simplePos="0" relativeHeight="251658240" behindDoc="0" locked="0" layoutInCell="1" allowOverlap="1" wp14:anchorId="44270C9E" wp14:editId="193EAA90">
          <wp:simplePos x="0" y="0"/>
          <wp:positionH relativeFrom="column">
            <wp:posOffset>0</wp:posOffset>
          </wp:positionH>
          <wp:positionV relativeFrom="paragraph">
            <wp:posOffset>0</wp:posOffset>
          </wp:positionV>
          <wp:extent cx="1120140" cy="1128743"/>
          <wp:effectExtent l="0" t="0" r="3810" b="0"/>
          <wp:wrapThrough wrapText="bothSides">
            <wp:wrapPolygon edited="0">
              <wp:start x="0" y="0"/>
              <wp:lineTo x="0" y="21150"/>
              <wp:lineTo x="21306" y="21150"/>
              <wp:lineTo x="21306"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a logo.jpg"/>
                  <pic:cNvPicPr/>
                </pic:nvPicPr>
                <pic:blipFill>
                  <a:blip r:embed="rId1">
                    <a:extLst>
                      <a:ext uri="{28A0092B-C50C-407E-A947-70E740481C1C}">
                        <a14:useLocalDpi xmlns:a14="http://schemas.microsoft.com/office/drawing/2010/main" val="0"/>
                      </a:ext>
                    </a:extLst>
                  </a:blip>
                  <a:stretch>
                    <a:fillRect/>
                  </a:stretch>
                </pic:blipFill>
                <pic:spPr>
                  <a:xfrm>
                    <a:off x="0" y="0"/>
                    <a:ext cx="1120140" cy="1128743"/>
                  </a:xfrm>
                  <a:prstGeom prst="rect">
                    <a:avLst/>
                  </a:prstGeom>
                </pic:spPr>
              </pic:pic>
            </a:graphicData>
          </a:graphic>
          <wp14:sizeRelH relativeFrom="page">
            <wp14:pctWidth>0</wp14:pctWidth>
          </wp14:sizeRelH>
          <wp14:sizeRelV relativeFrom="page">
            <wp14:pctHeight>0</wp14:pctHeight>
          </wp14:sizeRelV>
        </wp:anchor>
      </w:drawing>
    </w:r>
    <w:r w:rsidR="00F42762">
      <w:tab/>
    </w:r>
    <w:r w:rsidR="00F42762">
      <w:tab/>
    </w:r>
    <w:r w:rsidR="00C93B1A" w:rsidRPr="00E34BE4">
      <w:rPr>
        <w:sz w:val="28"/>
        <w:szCs w:val="28"/>
      </w:rPr>
      <w:t>ECAA AGM 2021</w:t>
    </w:r>
  </w:p>
  <w:p w14:paraId="34A179FE" w14:textId="06C96641" w:rsidR="00F42762" w:rsidRPr="00E34BE4" w:rsidRDefault="00F42762">
    <w:pPr>
      <w:pStyle w:val="Header"/>
      <w:rPr>
        <w:sz w:val="28"/>
        <w:szCs w:val="28"/>
      </w:rPr>
    </w:pPr>
    <w:r w:rsidRPr="00E34BE4">
      <w:rPr>
        <w:sz w:val="28"/>
        <w:szCs w:val="28"/>
      </w:rPr>
      <w:tab/>
    </w:r>
    <w:r w:rsidRPr="00E34BE4">
      <w:rPr>
        <w:sz w:val="28"/>
        <w:szCs w:val="28"/>
      </w:rPr>
      <w:tab/>
    </w:r>
    <w:r w:rsidR="00E34BE4" w:rsidRPr="00E34BE4">
      <w:rPr>
        <w:sz w:val="28"/>
        <w:szCs w:val="28"/>
      </w:rPr>
      <w:t>February 20</w:t>
    </w:r>
    <w:r w:rsidR="00E34BE4" w:rsidRPr="00E34BE4">
      <w:rPr>
        <w:sz w:val="28"/>
        <w:szCs w:val="28"/>
        <w:vertAlign w:val="superscript"/>
      </w:rPr>
      <w:t>th</w:t>
    </w:r>
    <w:r w:rsidR="00E34BE4" w:rsidRPr="00E34BE4">
      <w:rPr>
        <w:sz w:val="28"/>
        <w:szCs w:val="28"/>
      </w:rPr>
      <w:t xml:space="preserve"> </w:t>
    </w:r>
  </w:p>
  <w:p w14:paraId="7764823C" w14:textId="142222AB" w:rsidR="00E34BE4" w:rsidRPr="00E34BE4" w:rsidRDefault="00E34BE4" w:rsidP="00E34BE4">
    <w:pPr>
      <w:pStyle w:val="Header"/>
      <w:jc w:val="right"/>
      <w:rPr>
        <w:sz w:val="28"/>
        <w:szCs w:val="28"/>
      </w:rPr>
    </w:pPr>
    <w:r w:rsidRPr="00E34BE4">
      <w:rPr>
        <w:sz w:val="28"/>
        <w:szCs w:val="28"/>
      </w:rPr>
      <w:t>Online meeting</w:t>
    </w:r>
  </w:p>
  <w:p w14:paraId="48A8CA7B" w14:textId="77777777" w:rsidR="005B4387" w:rsidRDefault="005B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87"/>
    <w:rsid w:val="00050A3F"/>
    <w:rsid w:val="0006016A"/>
    <w:rsid w:val="000C4739"/>
    <w:rsid w:val="0014207B"/>
    <w:rsid w:val="00157F03"/>
    <w:rsid w:val="00167272"/>
    <w:rsid w:val="00294922"/>
    <w:rsid w:val="002A1D8C"/>
    <w:rsid w:val="002D2739"/>
    <w:rsid w:val="00300712"/>
    <w:rsid w:val="0030551D"/>
    <w:rsid w:val="00365046"/>
    <w:rsid w:val="004E5E2F"/>
    <w:rsid w:val="00532804"/>
    <w:rsid w:val="00582E7B"/>
    <w:rsid w:val="005B4387"/>
    <w:rsid w:val="007606A6"/>
    <w:rsid w:val="007847D5"/>
    <w:rsid w:val="00785891"/>
    <w:rsid w:val="00854020"/>
    <w:rsid w:val="00872E0E"/>
    <w:rsid w:val="00902EA3"/>
    <w:rsid w:val="009421CA"/>
    <w:rsid w:val="009A7496"/>
    <w:rsid w:val="009C68CE"/>
    <w:rsid w:val="00A14FF1"/>
    <w:rsid w:val="00B37320"/>
    <w:rsid w:val="00B54C6F"/>
    <w:rsid w:val="00B62D1E"/>
    <w:rsid w:val="00BF4FFF"/>
    <w:rsid w:val="00C37E18"/>
    <w:rsid w:val="00C9194A"/>
    <w:rsid w:val="00C93B1A"/>
    <w:rsid w:val="00CA544E"/>
    <w:rsid w:val="00D36AA2"/>
    <w:rsid w:val="00D56871"/>
    <w:rsid w:val="00DA0FBD"/>
    <w:rsid w:val="00DF3EC4"/>
    <w:rsid w:val="00E00AF2"/>
    <w:rsid w:val="00E34BE4"/>
    <w:rsid w:val="00F42762"/>
    <w:rsid w:val="00F70DCD"/>
    <w:rsid w:val="00F822F3"/>
    <w:rsid w:val="00FD0DF1"/>
    <w:rsid w:val="00FE6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CCF8"/>
  <w15:chartTrackingRefBased/>
  <w15:docId w15:val="{DF6297CA-7E7F-417C-A497-83F895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D"/>
    <w:pPr>
      <w:spacing w:after="0" w:line="240" w:lineRule="auto"/>
    </w:pPr>
    <w:rPr>
      <w:rFonts w:ascii="Liberation Sans" w:eastAsia="Times New Roman" w:hAnsi="Liberation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8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B4387"/>
  </w:style>
  <w:style w:type="paragraph" w:styleId="Footer">
    <w:name w:val="footer"/>
    <w:basedOn w:val="Normal"/>
    <w:link w:val="FooterChar"/>
    <w:uiPriority w:val="99"/>
    <w:unhideWhenUsed/>
    <w:rsid w:val="005B438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B4387"/>
  </w:style>
  <w:style w:type="paragraph" w:styleId="NormalWeb">
    <w:name w:val="Normal (Web)"/>
    <w:basedOn w:val="Normal"/>
    <w:uiPriority w:val="99"/>
    <w:semiHidden/>
    <w:unhideWhenUsed/>
    <w:rsid w:val="00300712"/>
    <w:pPr>
      <w:spacing w:after="160" w:line="259" w:lineRule="auto"/>
    </w:pPr>
    <w:rPr>
      <w:rFonts w:ascii="Times New Roman" w:eastAsiaTheme="minorHAnsi" w:hAnsi="Times New Roman"/>
      <w:sz w:val="24"/>
      <w:szCs w:val="24"/>
      <w:lang w:eastAsia="en-US"/>
    </w:rPr>
  </w:style>
  <w:style w:type="character" w:styleId="Hyperlink">
    <w:name w:val="Hyperlink"/>
    <w:basedOn w:val="DefaultParagraphFont"/>
    <w:uiPriority w:val="99"/>
    <w:semiHidden/>
    <w:unhideWhenUsed/>
    <w:rsid w:val="0030551D"/>
    <w:rPr>
      <w:color w:val="0000FF"/>
      <w:u w:val="single"/>
    </w:rPr>
  </w:style>
  <w:style w:type="paragraph" w:styleId="NoSpacing">
    <w:name w:val="No Spacing"/>
    <w:uiPriority w:val="1"/>
    <w:qFormat/>
    <w:rsid w:val="00B62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006">
      <w:bodyDiv w:val="1"/>
      <w:marLeft w:val="0"/>
      <w:marRight w:val="0"/>
      <w:marTop w:val="0"/>
      <w:marBottom w:val="0"/>
      <w:divBdr>
        <w:top w:val="none" w:sz="0" w:space="0" w:color="auto"/>
        <w:left w:val="none" w:sz="0" w:space="0" w:color="auto"/>
        <w:bottom w:val="none" w:sz="0" w:space="0" w:color="auto"/>
        <w:right w:val="none" w:sz="0" w:space="0" w:color="auto"/>
      </w:divBdr>
    </w:div>
    <w:div w:id="611976316">
      <w:bodyDiv w:val="1"/>
      <w:marLeft w:val="0"/>
      <w:marRight w:val="0"/>
      <w:marTop w:val="0"/>
      <w:marBottom w:val="0"/>
      <w:divBdr>
        <w:top w:val="none" w:sz="0" w:space="0" w:color="auto"/>
        <w:left w:val="none" w:sz="0" w:space="0" w:color="auto"/>
        <w:bottom w:val="none" w:sz="0" w:space="0" w:color="auto"/>
        <w:right w:val="none" w:sz="0" w:space="0" w:color="auto"/>
      </w:divBdr>
    </w:div>
    <w:div w:id="843400240">
      <w:bodyDiv w:val="1"/>
      <w:marLeft w:val="0"/>
      <w:marRight w:val="0"/>
      <w:marTop w:val="0"/>
      <w:marBottom w:val="0"/>
      <w:divBdr>
        <w:top w:val="none" w:sz="0" w:space="0" w:color="auto"/>
        <w:left w:val="none" w:sz="0" w:space="0" w:color="auto"/>
        <w:bottom w:val="none" w:sz="0" w:space="0" w:color="auto"/>
        <w:right w:val="none" w:sz="0" w:space="0" w:color="auto"/>
      </w:divBdr>
    </w:div>
    <w:div w:id="1251619210">
      <w:bodyDiv w:val="1"/>
      <w:marLeft w:val="0"/>
      <w:marRight w:val="0"/>
      <w:marTop w:val="0"/>
      <w:marBottom w:val="0"/>
      <w:divBdr>
        <w:top w:val="none" w:sz="0" w:space="0" w:color="auto"/>
        <w:left w:val="none" w:sz="0" w:space="0" w:color="auto"/>
        <w:bottom w:val="none" w:sz="0" w:space="0" w:color="auto"/>
        <w:right w:val="none" w:sz="0" w:space="0" w:color="auto"/>
      </w:divBdr>
    </w:div>
    <w:div w:id="1795445404">
      <w:bodyDiv w:val="1"/>
      <w:marLeft w:val="0"/>
      <w:marRight w:val="0"/>
      <w:marTop w:val="0"/>
      <w:marBottom w:val="0"/>
      <w:divBdr>
        <w:top w:val="none" w:sz="0" w:space="0" w:color="auto"/>
        <w:left w:val="none" w:sz="0" w:space="0" w:color="auto"/>
        <w:bottom w:val="none" w:sz="0" w:space="0" w:color="auto"/>
        <w:right w:val="none" w:sz="0" w:space="0" w:color="auto"/>
      </w:divBdr>
    </w:div>
    <w:div w:id="20649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3</cp:revision>
  <dcterms:created xsi:type="dcterms:W3CDTF">2021-02-10T15:11:00Z</dcterms:created>
  <dcterms:modified xsi:type="dcterms:W3CDTF">2021-02-10T15:12:00Z</dcterms:modified>
</cp:coreProperties>
</file>