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2B" w:rsidRDefault="0054672B" w:rsidP="00F90709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1D81750" wp14:editId="7A0311AE">
            <wp:simplePos x="0" y="0"/>
            <wp:positionH relativeFrom="margin">
              <wp:posOffset>1510665</wp:posOffset>
            </wp:positionH>
            <wp:positionV relativeFrom="paragraph">
              <wp:posOffset>46990</wp:posOffset>
            </wp:positionV>
            <wp:extent cx="4580255" cy="1325880"/>
            <wp:effectExtent l="0" t="0" r="0" b="7620"/>
            <wp:wrapNone/>
            <wp:docPr id="1" name="Picture 1" descr="Braintree Bow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tree Bowm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2B" w:rsidRDefault="0054672B" w:rsidP="00F907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4672B" w:rsidRDefault="0054672B" w:rsidP="00F907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4672B" w:rsidRDefault="0054672B" w:rsidP="00F907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4672B" w:rsidRDefault="0054672B" w:rsidP="00F907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4672B" w:rsidRDefault="0054672B" w:rsidP="00F90709">
      <w:pPr>
        <w:widowControl w:val="0"/>
        <w:jc w:val="center"/>
        <w:rPr>
          <w:rFonts w:ascii="Georgia" w:hAnsi="Georgia"/>
          <w:b/>
          <w:bCs/>
          <w:sz w:val="65"/>
          <w:szCs w:val="65"/>
          <w14:ligatures w14:val="none"/>
        </w:rPr>
      </w:pPr>
      <w:r>
        <w:rPr>
          <w:rFonts w:ascii="Georgia" w:hAnsi="Georgia"/>
          <w:b/>
          <w:bCs/>
          <w:sz w:val="65"/>
          <w:szCs w:val="65"/>
          <w14:ligatures w14:val="none"/>
        </w:rPr>
        <w:t>OPEN PORTSMOUTH SHOOT</w:t>
      </w:r>
    </w:p>
    <w:p w:rsidR="0054672B" w:rsidRDefault="00A5624E" w:rsidP="00F90709">
      <w:pPr>
        <w:widowControl w:val="0"/>
        <w:jc w:val="center"/>
        <w:rPr>
          <w:rFonts w:ascii="Georgia" w:hAnsi="Georgia"/>
          <w:b/>
          <w:bCs/>
          <w:sz w:val="65"/>
          <w:szCs w:val="65"/>
          <w14:ligatures w14:val="none"/>
        </w:rPr>
      </w:pPr>
      <w:r>
        <w:rPr>
          <w:rFonts w:ascii="Georgia" w:hAnsi="Georgia"/>
          <w:b/>
          <w:bCs/>
          <w:sz w:val="65"/>
          <w:szCs w:val="65"/>
          <w14:ligatures w14:val="none"/>
        </w:rPr>
        <w:t>3</w:t>
      </w:r>
      <w:r w:rsidR="00C3071D">
        <w:rPr>
          <w:rFonts w:ascii="Georgia" w:hAnsi="Georgia"/>
          <w:b/>
          <w:bCs/>
          <w:sz w:val="65"/>
          <w:szCs w:val="65"/>
          <w14:ligatures w14:val="none"/>
        </w:rPr>
        <w:t xml:space="preserve"> </w:t>
      </w:r>
      <w:r w:rsidR="002E008D">
        <w:rPr>
          <w:rFonts w:ascii="Georgia" w:hAnsi="Georgia"/>
          <w:b/>
          <w:bCs/>
          <w:sz w:val="65"/>
          <w:szCs w:val="65"/>
          <w14:ligatures w14:val="none"/>
        </w:rPr>
        <w:t>November 2</w:t>
      </w:r>
      <w:r w:rsidR="00C3071D">
        <w:rPr>
          <w:rFonts w:ascii="Georgia" w:hAnsi="Georgia"/>
          <w:b/>
          <w:bCs/>
          <w:sz w:val="65"/>
          <w:szCs w:val="65"/>
          <w14:ligatures w14:val="none"/>
        </w:rPr>
        <w:t>01</w:t>
      </w:r>
      <w:r>
        <w:rPr>
          <w:rFonts w:ascii="Georgia" w:hAnsi="Georgia"/>
          <w:b/>
          <w:bCs/>
          <w:sz w:val="65"/>
          <w:szCs w:val="65"/>
          <w14:ligatures w14:val="none"/>
        </w:rPr>
        <w:t>9</w:t>
      </w:r>
    </w:p>
    <w:p w:rsidR="00F41388" w:rsidRDefault="00F41388" w:rsidP="00F90709">
      <w:pPr>
        <w:widowControl w:val="0"/>
        <w:jc w:val="center"/>
        <w:rPr>
          <w:rFonts w:ascii="Georgia" w:hAnsi="Georgia"/>
          <w:b/>
          <w:color w:val="auto"/>
          <w:sz w:val="34"/>
          <w:szCs w:val="34"/>
        </w:rPr>
      </w:pPr>
      <w:proofErr w:type="spellStart"/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Gosfield</w:t>
      </w:r>
      <w:proofErr w:type="spellEnd"/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 xml:space="preserve"> School</w:t>
      </w:r>
      <w:r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 xml:space="preserve"> </w:t>
      </w:r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Cut Hedge Park</w:t>
      </w:r>
      <w:r w:rsidRPr="00F41388">
        <w:rPr>
          <w:rFonts w:ascii="Georgia" w:hAnsi="Georgia"/>
          <w:b/>
          <w:color w:val="auto"/>
          <w:sz w:val="34"/>
          <w:szCs w:val="34"/>
        </w:rPr>
        <w:br/>
      </w:r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Halstead Road</w:t>
      </w:r>
      <w:r>
        <w:rPr>
          <w:rFonts w:ascii="Georgia" w:hAnsi="Georgia"/>
          <w:b/>
          <w:color w:val="auto"/>
          <w:sz w:val="34"/>
          <w:szCs w:val="34"/>
        </w:rPr>
        <w:t xml:space="preserve"> </w:t>
      </w:r>
      <w:proofErr w:type="spellStart"/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Gosfield</w:t>
      </w:r>
      <w:proofErr w:type="spellEnd"/>
    </w:p>
    <w:p w:rsidR="0054672B" w:rsidRPr="001819EA" w:rsidRDefault="00F41388" w:rsidP="00F90709">
      <w:pPr>
        <w:widowControl w:val="0"/>
        <w:jc w:val="center"/>
        <w:rPr>
          <w:rFonts w:ascii="Georgia" w:hAnsi="Georgia"/>
          <w:b/>
          <w:bCs/>
          <w:sz w:val="60"/>
          <w:szCs w:val="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Essex</w:t>
      </w:r>
      <w:r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 xml:space="preserve"> </w:t>
      </w:r>
      <w:r w:rsidRPr="00F41388">
        <w:rPr>
          <w:rFonts w:ascii="Georgia" w:hAnsi="Georgia"/>
          <w:b/>
          <w:color w:val="auto"/>
          <w:sz w:val="34"/>
          <w:szCs w:val="34"/>
          <w:shd w:val="clear" w:color="auto" w:fill="FFFFFF"/>
        </w:rPr>
        <w:t>CO9 1PF</w:t>
      </w:r>
      <w:r w:rsidR="0054672B">
        <w:rPr>
          <w:rFonts w:ascii="Georgia" w:hAnsi="Georgia"/>
          <w:b/>
          <w:bCs/>
          <w:i/>
          <w:iCs/>
          <w:sz w:val="36"/>
          <w:szCs w:val="36"/>
          <w14:ligatures w14:val="none"/>
        </w:rPr>
        <w:t>.</w:t>
      </w:r>
    </w:p>
    <w:tbl>
      <w:tblPr>
        <w:tblStyle w:val="TableGrid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F5022D" w:rsidTr="00715C99">
        <w:tc>
          <w:tcPr>
            <w:tcW w:w="2268" w:type="dxa"/>
          </w:tcPr>
          <w:p w:rsidR="00F5022D" w:rsidRDefault="00F5022D" w:rsidP="00F5022D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Rules:</w:t>
            </w:r>
          </w:p>
        </w:tc>
        <w:tc>
          <w:tcPr>
            <w:tcW w:w="7938" w:type="dxa"/>
          </w:tcPr>
          <w:p w:rsidR="00F5022D" w:rsidRPr="00B9485C" w:rsidRDefault="00F5022D" w:rsidP="00F5022D">
            <w:pPr>
              <w:widowControl w:val="0"/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Dress Regulations – GNAS Rule 307 applies. Archers may be asked to prove affiliation. Non-card archers should obtain a letter from their secretary confirming that application has been made.</w:t>
            </w:r>
          </w:p>
          <w:p w:rsidR="00715C99" w:rsidRPr="00715C99" w:rsidRDefault="00715C99" w:rsidP="00F5022D">
            <w:pPr>
              <w:widowControl w:val="0"/>
              <w:ind w:left="34"/>
              <w:rPr>
                <w:rFonts w:ascii="Georgia" w:hAnsi="Georgia"/>
                <w:b/>
                <w:bCs/>
                <w:sz w:val="8"/>
                <w:szCs w:val="8"/>
                <w14:ligatures w14:val="none"/>
              </w:rPr>
            </w:pPr>
          </w:p>
        </w:tc>
      </w:tr>
      <w:tr w:rsidR="00F5022D" w:rsidTr="00715C99">
        <w:tc>
          <w:tcPr>
            <w:tcW w:w="2268" w:type="dxa"/>
          </w:tcPr>
          <w:p w:rsidR="00F5022D" w:rsidRDefault="00F5022D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Rounds:</w:t>
            </w:r>
          </w:p>
        </w:tc>
        <w:tc>
          <w:tcPr>
            <w:tcW w:w="7938" w:type="dxa"/>
          </w:tcPr>
          <w:p w:rsidR="00F5022D" w:rsidRPr="00B9485C" w:rsidRDefault="00F5022D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5 Dozen Arrows @ 20 yards on 60cm Face.</w:t>
            </w:r>
          </w:p>
          <w:p w:rsidR="00F5022D" w:rsidRPr="00B9485C" w:rsidRDefault="00F5022D" w:rsidP="00F5022D">
            <w:pPr>
              <w:widowControl w:val="0"/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(Compound archers will shoot on 60cm vertical triple spot face)</w:t>
            </w:r>
          </w:p>
          <w:p w:rsidR="00B9485C" w:rsidRPr="00B9485C" w:rsidRDefault="00B9485C" w:rsidP="00F5022D">
            <w:pPr>
              <w:widowControl w:val="0"/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(</w:t>
            </w:r>
            <w:r>
              <w:rPr>
                <w:rFonts w:ascii="Georgia" w:hAnsi="Georgia"/>
                <w:sz w:val="22"/>
                <w:szCs w:val="22"/>
                <w14:ligatures w14:val="none"/>
              </w:rPr>
              <w:t>We use straw bosses supported by H-frames)</w:t>
            </w:r>
          </w:p>
          <w:p w:rsidR="00715C99" w:rsidRPr="00715C99" w:rsidRDefault="00715C99" w:rsidP="00F5022D">
            <w:pPr>
              <w:widowControl w:val="0"/>
              <w:ind w:left="34"/>
              <w:rPr>
                <w:rFonts w:ascii="Georgia" w:hAnsi="Georgia"/>
                <w:b/>
                <w:bCs/>
                <w:sz w:val="8"/>
                <w:szCs w:val="8"/>
                <w14:ligatures w14:val="none"/>
              </w:rPr>
            </w:pPr>
          </w:p>
        </w:tc>
      </w:tr>
      <w:tr w:rsidR="00F5022D" w:rsidTr="00715C99">
        <w:tc>
          <w:tcPr>
            <w:tcW w:w="2268" w:type="dxa"/>
          </w:tcPr>
          <w:p w:rsidR="00F5022D" w:rsidRDefault="00F5022D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Timing:</w:t>
            </w:r>
          </w:p>
        </w:tc>
        <w:tc>
          <w:tcPr>
            <w:tcW w:w="7938" w:type="dxa"/>
          </w:tcPr>
          <w:p w:rsidR="00F5022D" w:rsidRPr="00B9485C" w:rsidRDefault="00F5022D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Session A 8.45am; </w:t>
            </w:r>
            <w:proofErr w:type="spellStart"/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Sighters</w:t>
            </w:r>
            <w:proofErr w:type="spellEnd"/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 9.00am</w:t>
            </w:r>
          </w:p>
          <w:p w:rsidR="00F5022D" w:rsidRPr="00B9485C" w:rsidRDefault="00F5022D" w:rsidP="00F5022D">
            <w:pPr>
              <w:widowControl w:val="0"/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Session B 12.15pm; </w:t>
            </w:r>
            <w:proofErr w:type="spellStart"/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Sighters</w:t>
            </w:r>
            <w:proofErr w:type="spellEnd"/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 12.30pm</w:t>
            </w:r>
          </w:p>
          <w:p w:rsidR="00F5022D" w:rsidRPr="00B9485C" w:rsidRDefault="004B662F" w:rsidP="00F5022D">
            <w:pPr>
              <w:widowControl w:val="0"/>
              <w:tabs>
                <w:tab w:val="left" w:pos="34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14:ligatures w14:val="none"/>
              </w:rPr>
              <w:t>Session C 3.3</w:t>
            </w:r>
            <w:r w:rsidR="00F5022D"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0pm; </w:t>
            </w:r>
            <w:proofErr w:type="spellStart"/>
            <w:r w:rsidR="00F5022D" w:rsidRPr="00B9485C">
              <w:rPr>
                <w:rFonts w:ascii="Georgia" w:hAnsi="Georgia"/>
                <w:sz w:val="22"/>
                <w:szCs w:val="22"/>
                <w14:ligatures w14:val="none"/>
              </w:rPr>
              <w:t>Sighters</w:t>
            </w:r>
            <w:proofErr w:type="spellEnd"/>
            <w:r w:rsidR="00F5022D"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 3.</w:t>
            </w:r>
            <w:r>
              <w:rPr>
                <w:rFonts w:ascii="Georgia" w:hAnsi="Georgia"/>
                <w:sz w:val="22"/>
                <w:szCs w:val="22"/>
                <w14:ligatures w14:val="none"/>
              </w:rPr>
              <w:t>4</w:t>
            </w:r>
            <w:r w:rsidR="00F5022D" w:rsidRPr="00B9485C">
              <w:rPr>
                <w:rFonts w:ascii="Georgia" w:hAnsi="Georgia"/>
                <w:sz w:val="22"/>
                <w:szCs w:val="22"/>
                <w14:ligatures w14:val="none"/>
              </w:rPr>
              <w:t>5pm</w:t>
            </w:r>
          </w:p>
          <w:p w:rsidR="00715C99" w:rsidRPr="00715C99" w:rsidRDefault="00715C99" w:rsidP="00F5022D">
            <w:pPr>
              <w:widowControl w:val="0"/>
              <w:tabs>
                <w:tab w:val="left" w:pos="34"/>
              </w:tabs>
              <w:ind w:left="34"/>
              <w:rPr>
                <w:rFonts w:ascii="Georgia" w:hAnsi="Georgia"/>
                <w:sz w:val="8"/>
                <w:szCs w:val="8"/>
                <w14:ligatures w14:val="none"/>
              </w:rPr>
            </w:pPr>
          </w:p>
        </w:tc>
      </w:tr>
      <w:tr w:rsidR="00F5022D" w:rsidTr="00715C99">
        <w:tc>
          <w:tcPr>
            <w:tcW w:w="2268" w:type="dxa"/>
          </w:tcPr>
          <w:p w:rsidR="00F5022D" w:rsidRDefault="00F5022D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Fees:</w:t>
            </w:r>
          </w:p>
        </w:tc>
        <w:tc>
          <w:tcPr>
            <w:tcW w:w="7938" w:type="dxa"/>
          </w:tcPr>
          <w:p w:rsidR="00A5624E" w:rsidRPr="00B9485C" w:rsidRDefault="00F5022D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Adults £</w:t>
            </w:r>
            <w:r w:rsidR="00041A12">
              <w:rPr>
                <w:rFonts w:ascii="Georgia" w:hAnsi="Georgia"/>
                <w:sz w:val="22"/>
                <w:szCs w:val="22"/>
                <w14:ligatures w14:val="none"/>
              </w:rPr>
              <w:t>10</w:t>
            </w: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.</w:t>
            </w:r>
            <w:r w:rsidR="00041A12">
              <w:rPr>
                <w:rFonts w:ascii="Georgia" w:hAnsi="Georgia"/>
                <w:sz w:val="22"/>
                <w:szCs w:val="22"/>
                <w14:ligatures w14:val="none"/>
              </w:rPr>
              <w:t>0</w:t>
            </w: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0 Juniors: £</w:t>
            </w:r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>8</w:t>
            </w:r>
            <w:r w:rsidR="00041A12">
              <w:rPr>
                <w:rFonts w:ascii="Georgia" w:hAnsi="Georgia"/>
                <w:sz w:val="22"/>
                <w:szCs w:val="22"/>
                <w14:ligatures w14:val="none"/>
              </w:rPr>
              <w:t>.</w:t>
            </w:r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>0</w:t>
            </w:r>
            <w:r w:rsidR="00041A12">
              <w:rPr>
                <w:rFonts w:ascii="Georgia" w:hAnsi="Georgia"/>
                <w:sz w:val="22"/>
                <w:szCs w:val="22"/>
                <w14:ligatures w14:val="none"/>
              </w:rPr>
              <w:t>0</w:t>
            </w: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.</w:t>
            </w:r>
          </w:p>
          <w:p w:rsidR="00715C99" w:rsidRPr="00715C99" w:rsidRDefault="00715C99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8"/>
                <w:szCs w:val="8"/>
                <w14:ligatures w14:val="none"/>
              </w:rPr>
            </w:pPr>
          </w:p>
        </w:tc>
      </w:tr>
      <w:tr w:rsidR="00A5624E" w:rsidTr="00715C99">
        <w:tc>
          <w:tcPr>
            <w:tcW w:w="2268" w:type="dxa"/>
          </w:tcPr>
          <w:p w:rsidR="00A5624E" w:rsidRDefault="00A5624E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Online Entries:</w:t>
            </w:r>
          </w:p>
        </w:tc>
        <w:tc>
          <w:tcPr>
            <w:tcW w:w="7938" w:type="dxa"/>
          </w:tcPr>
          <w:p w:rsidR="00A5624E" w:rsidRDefault="00A5624E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14:ligatures w14:val="none"/>
              </w:rPr>
              <w:t>Entries and payments can be made online at</w:t>
            </w:r>
          </w:p>
          <w:p w:rsidR="00A5624E" w:rsidRPr="00B9485C" w:rsidRDefault="00A5624E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hyperlink r:id="rId5" w:history="1">
              <w:r w:rsidRPr="005F1751">
                <w:rPr>
                  <w:rStyle w:val="Hyperlink"/>
                  <w:rFonts w:ascii="Georgia" w:hAnsi="Georgia"/>
                  <w:sz w:val="22"/>
                  <w:szCs w:val="22"/>
                  <w14:ligatures w14:val="none"/>
                </w:rPr>
                <w:t>www.braintreebowmen.co.uk</w:t>
              </w:r>
            </w:hyperlink>
            <w:r>
              <w:rPr>
                <w:rFonts w:ascii="Georgia" w:hAnsi="Georgia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F5022D" w:rsidTr="00715C99">
        <w:tc>
          <w:tcPr>
            <w:tcW w:w="2268" w:type="dxa"/>
          </w:tcPr>
          <w:p w:rsidR="00F5022D" w:rsidRDefault="00A5624E" w:rsidP="00A5624E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 xml:space="preserve">Postal Entries: </w:t>
            </w:r>
          </w:p>
        </w:tc>
        <w:tc>
          <w:tcPr>
            <w:tcW w:w="7938" w:type="dxa"/>
          </w:tcPr>
          <w:p w:rsidR="00A5624E" w:rsidRPr="00B9485C" w:rsidRDefault="00A5624E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Cheques payable to </w:t>
            </w:r>
            <w:r w:rsidRPr="00B9485C"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  <w:t>‘Braintree Bowmen’</w:t>
            </w:r>
          </w:p>
          <w:p w:rsidR="00A5624E" w:rsidRDefault="00F5022D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Braintree Bowmen, </w:t>
            </w:r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 xml:space="preserve">c/o 19 </w:t>
            </w:r>
            <w:proofErr w:type="spellStart"/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>Mildmay</w:t>
            </w:r>
            <w:proofErr w:type="spellEnd"/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 xml:space="preserve"> Close, Flitch Green, Essex CM6 3FJ</w:t>
            </w:r>
          </w:p>
          <w:p w:rsidR="00715C99" w:rsidRPr="00715C99" w:rsidRDefault="00715C99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8"/>
                <w:szCs w:val="8"/>
                <w14:ligatures w14:val="none"/>
              </w:rPr>
            </w:pPr>
          </w:p>
        </w:tc>
      </w:tr>
      <w:tr w:rsidR="00A5624E" w:rsidTr="00715C99">
        <w:tc>
          <w:tcPr>
            <w:tcW w:w="2268" w:type="dxa"/>
          </w:tcPr>
          <w:p w:rsidR="00A5624E" w:rsidRDefault="00A5624E" w:rsidP="00A5624E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Contact Details:</w:t>
            </w:r>
          </w:p>
        </w:tc>
        <w:tc>
          <w:tcPr>
            <w:tcW w:w="7938" w:type="dxa"/>
          </w:tcPr>
          <w:p w:rsidR="00A5624E" w:rsidRDefault="00A5624E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14:ligatures w14:val="none"/>
              </w:rPr>
              <w:t xml:space="preserve">Email: </w:t>
            </w:r>
            <w:hyperlink r:id="rId6" w:history="1">
              <w:r w:rsidRPr="005F1751">
                <w:rPr>
                  <w:rStyle w:val="Hyperlink"/>
                  <w:rFonts w:ascii="Georgia" w:hAnsi="Georgia"/>
                  <w:sz w:val="22"/>
                  <w:szCs w:val="22"/>
                  <w14:ligatures w14:val="none"/>
                </w:rPr>
                <w:t>tournament@braintreebowmen.co.uk</w:t>
              </w:r>
            </w:hyperlink>
            <w:r>
              <w:rPr>
                <w:rFonts w:ascii="Georgia" w:hAnsi="Georgia"/>
                <w:sz w:val="22"/>
                <w:szCs w:val="22"/>
                <w14:ligatures w14:val="none"/>
              </w:rPr>
              <w:t xml:space="preserve"> </w:t>
            </w:r>
          </w:p>
          <w:p w:rsidR="00A5624E" w:rsidRPr="00A5624E" w:rsidRDefault="00A5624E" w:rsidP="00A5624E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  <w14:ligatures w14:val="none"/>
              </w:rPr>
              <w:t>Target List and Results will be published on our website.</w:t>
            </w:r>
          </w:p>
        </w:tc>
      </w:tr>
      <w:tr w:rsidR="00F5022D" w:rsidTr="00715C99">
        <w:tc>
          <w:tcPr>
            <w:tcW w:w="2268" w:type="dxa"/>
          </w:tcPr>
          <w:p w:rsidR="00F5022D" w:rsidRDefault="00715C99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Closing Date:</w:t>
            </w:r>
          </w:p>
        </w:tc>
        <w:tc>
          <w:tcPr>
            <w:tcW w:w="7938" w:type="dxa"/>
          </w:tcPr>
          <w:p w:rsidR="00F5022D" w:rsidRPr="00B9485C" w:rsidRDefault="00715C99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Entrants accepted until full</w:t>
            </w:r>
            <w:r w:rsidR="009F1A79" w:rsidRPr="00B9485C">
              <w:rPr>
                <w:rFonts w:ascii="Georgia" w:hAnsi="Georgia"/>
                <w:sz w:val="22"/>
                <w:szCs w:val="22"/>
                <w14:ligatures w14:val="none"/>
              </w:rPr>
              <w:t xml:space="preserve">. Cancellations after </w:t>
            </w:r>
            <w:r w:rsidR="00A5624E">
              <w:rPr>
                <w:rFonts w:ascii="Georgia" w:hAnsi="Georgia"/>
                <w:sz w:val="22"/>
                <w:szCs w:val="22"/>
                <w14:ligatures w14:val="none"/>
              </w:rPr>
              <w:t>24</w:t>
            </w:r>
            <w:bookmarkStart w:id="0" w:name="_GoBack"/>
            <w:bookmarkEnd w:id="0"/>
            <w:r w:rsidR="009F1A79" w:rsidRPr="00B9485C">
              <w:rPr>
                <w:rFonts w:ascii="Georgia" w:hAnsi="Georgia"/>
                <w:sz w:val="22"/>
                <w:szCs w:val="22"/>
                <w14:ligatures w14:val="none"/>
              </w:rPr>
              <w:t>/10 only refunded if place is resold. No refunds after 31/10</w:t>
            </w:r>
          </w:p>
          <w:p w:rsidR="00715C99" w:rsidRPr="00715C99" w:rsidRDefault="00715C99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8"/>
                <w:szCs w:val="8"/>
                <w14:ligatures w14:val="none"/>
              </w:rPr>
            </w:pPr>
          </w:p>
        </w:tc>
      </w:tr>
      <w:tr w:rsidR="00715C99" w:rsidTr="00715C99">
        <w:tc>
          <w:tcPr>
            <w:tcW w:w="2268" w:type="dxa"/>
          </w:tcPr>
          <w:p w:rsidR="00715C99" w:rsidRDefault="00715C99" w:rsidP="000D6CDB">
            <w:pPr>
              <w:widowControl w:val="0"/>
              <w:tabs>
                <w:tab w:val="left" w:pos="2835"/>
              </w:tabs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  <w14:ligatures w14:val="none"/>
              </w:rPr>
              <w:t>Judges:</w:t>
            </w:r>
          </w:p>
        </w:tc>
        <w:tc>
          <w:tcPr>
            <w:tcW w:w="7938" w:type="dxa"/>
          </w:tcPr>
          <w:p w:rsidR="00715C99" w:rsidRPr="00B9485C" w:rsidRDefault="00715C99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22"/>
                <w:szCs w:val="22"/>
                <w14:ligatures w14:val="none"/>
              </w:rPr>
            </w:pPr>
            <w:r w:rsidRPr="00B9485C">
              <w:rPr>
                <w:rFonts w:ascii="Georgia" w:hAnsi="Georgia"/>
                <w:sz w:val="22"/>
                <w:szCs w:val="22"/>
                <w14:ligatures w14:val="none"/>
              </w:rPr>
              <w:t>To be announced</w:t>
            </w:r>
          </w:p>
          <w:p w:rsidR="00715C99" w:rsidRPr="00715C99" w:rsidRDefault="00715C99" w:rsidP="00F5022D">
            <w:pPr>
              <w:widowControl w:val="0"/>
              <w:tabs>
                <w:tab w:val="left" w:pos="2835"/>
              </w:tabs>
              <w:ind w:left="34"/>
              <w:rPr>
                <w:rFonts w:ascii="Georgia" w:hAnsi="Georgia"/>
                <w:sz w:val="8"/>
                <w:szCs w:val="8"/>
                <w14:ligatures w14:val="none"/>
              </w:rPr>
            </w:pPr>
          </w:p>
        </w:tc>
      </w:tr>
      <w:tr w:rsidR="00715C99" w:rsidTr="00715C99">
        <w:tc>
          <w:tcPr>
            <w:tcW w:w="10206" w:type="dxa"/>
            <w:gridSpan w:val="2"/>
          </w:tcPr>
          <w:p w:rsidR="00715C99" w:rsidRPr="00B9485C" w:rsidRDefault="00715C99" w:rsidP="00715C99">
            <w:pPr>
              <w:widowControl w:val="0"/>
              <w:tabs>
                <w:tab w:val="left" w:pos="2835"/>
              </w:tabs>
              <w:ind w:left="34"/>
              <w:rPr>
                <w:sz w:val="22"/>
                <w:szCs w:val="22"/>
              </w:rPr>
            </w:pPr>
            <w:r w:rsidRPr="00B9485C"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  <w:t xml:space="preserve">Braintree Bowmen, </w:t>
            </w:r>
            <w:proofErr w:type="spellStart"/>
            <w:r w:rsidR="00470CE9" w:rsidRPr="00470CE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Gosfield</w:t>
            </w:r>
            <w:proofErr w:type="spellEnd"/>
            <w:r w:rsidR="00470CE9" w:rsidRPr="00470CE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School</w:t>
            </w:r>
            <w:r w:rsidRPr="00B9485C"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  <w:t xml:space="preserve">, their agents or servants cannot </w:t>
            </w:r>
            <w:proofErr w:type="gramStart"/>
            <w:r w:rsidRPr="00B9485C"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  <w:t>accept  responsibility</w:t>
            </w:r>
            <w:proofErr w:type="gramEnd"/>
            <w:r w:rsidRPr="00B9485C">
              <w:rPr>
                <w:rFonts w:ascii="Georgia" w:hAnsi="Georgia"/>
                <w:b/>
                <w:bCs/>
                <w:i/>
                <w:iCs/>
                <w:sz w:val="22"/>
                <w:szCs w:val="22"/>
                <w14:ligatures w14:val="none"/>
              </w:rPr>
              <w:t xml:space="preserve"> for any loss, injury or damage to equipment or personal belongings.  Non-marking shoes are to be worn in the sports hall.</w:t>
            </w:r>
          </w:p>
        </w:tc>
      </w:tr>
    </w:tbl>
    <w:p w:rsidR="0054672B" w:rsidRDefault="0054672B" w:rsidP="00715C99">
      <w:pPr>
        <w:widowControl w:val="0"/>
        <w:tabs>
          <w:tab w:val="left" w:pos="2835"/>
        </w:tabs>
      </w:pPr>
    </w:p>
    <w:sectPr w:rsidR="0054672B" w:rsidSect="00B9485C">
      <w:pgSz w:w="11906" w:h="16838" w:code="9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A"/>
    <w:rsid w:val="00041A12"/>
    <w:rsid w:val="000D6CDB"/>
    <w:rsid w:val="001819EA"/>
    <w:rsid w:val="002E008D"/>
    <w:rsid w:val="003803F6"/>
    <w:rsid w:val="00470CE9"/>
    <w:rsid w:val="00493E18"/>
    <w:rsid w:val="004B662F"/>
    <w:rsid w:val="004D7E8D"/>
    <w:rsid w:val="0054672B"/>
    <w:rsid w:val="00715C99"/>
    <w:rsid w:val="008D52C7"/>
    <w:rsid w:val="008E49F1"/>
    <w:rsid w:val="009F1A79"/>
    <w:rsid w:val="00A5624E"/>
    <w:rsid w:val="00B1140B"/>
    <w:rsid w:val="00B9485C"/>
    <w:rsid w:val="00C3071D"/>
    <w:rsid w:val="00CB6F0F"/>
    <w:rsid w:val="00E20659"/>
    <w:rsid w:val="00E761AD"/>
    <w:rsid w:val="00F41388"/>
    <w:rsid w:val="00F5022D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7B9"/>
  <w15:docId w15:val="{F60761FD-157B-486F-A7F2-C26EFCB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@braintreebowmen.co.uk" TargetMode="External"/><Relationship Id="rId5" Type="http://schemas.openxmlformats.org/officeDocument/2006/relationships/hyperlink" Target="http://www.braintreebowme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FC Plc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Ramos</dc:creator>
  <cp:lastModifiedBy>Paul Ramos</cp:lastModifiedBy>
  <cp:revision>2</cp:revision>
  <dcterms:created xsi:type="dcterms:W3CDTF">2019-10-09T17:11:00Z</dcterms:created>
  <dcterms:modified xsi:type="dcterms:W3CDTF">2019-10-09T17:11:00Z</dcterms:modified>
</cp:coreProperties>
</file>